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7A" w:rsidRDefault="0061667F" w:rsidP="00B9117A">
      <w:pPr>
        <w:jc w:val="center"/>
        <w:rPr>
          <w:rFonts w:ascii="Times New Roman" w:hAnsi="Times New Roman"/>
          <w:b/>
          <w:sz w:val="32"/>
          <w:szCs w:val="32"/>
        </w:rPr>
      </w:pPr>
      <w:r w:rsidRPr="00752071">
        <w:rPr>
          <w:b/>
          <w:noProof/>
          <w:lang w:eastAsia="it-IT"/>
        </w:rPr>
        <w:drawing>
          <wp:inline distT="0" distB="0" distL="0" distR="0">
            <wp:extent cx="621665" cy="737870"/>
            <wp:effectExtent l="0" t="0" r="0" b="0"/>
            <wp:docPr id="1" name="Immagine 1" descr="stemma_comu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_comune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7A" w:rsidRPr="00EF0192" w:rsidRDefault="00B9117A" w:rsidP="00B9117A">
      <w:pPr>
        <w:tabs>
          <w:tab w:val="left" w:pos="3137"/>
        </w:tabs>
        <w:spacing w:after="0" w:line="240" w:lineRule="auto"/>
        <w:jc w:val="center"/>
        <w:rPr>
          <w:b/>
          <w:sz w:val="28"/>
          <w:szCs w:val="28"/>
        </w:rPr>
      </w:pPr>
      <w:r w:rsidRPr="00EF0192">
        <w:rPr>
          <w:b/>
          <w:sz w:val="28"/>
          <w:szCs w:val="28"/>
        </w:rPr>
        <w:t>CITTÀ DI MARTINA FRANCA</w:t>
      </w:r>
    </w:p>
    <w:p w:rsidR="00B9117A" w:rsidRPr="003118F9" w:rsidRDefault="00B9117A" w:rsidP="00B9117A">
      <w:pPr>
        <w:tabs>
          <w:tab w:val="left" w:pos="3137"/>
        </w:tabs>
        <w:spacing w:after="0" w:line="240" w:lineRule="auto"/>
        <w:jc w:val="center"/>
      </w:pPr>
      <w:r>
        <w:t>Provincia di Taranto</w:t>
      </w:r>
    </w:p>
    <w:p w:rsidR="00B9117A" w:rsidRDefault="00B9117A" w:rsidP="00B9117A">
      <w:pPr>
        <w:pStyle w:val="Intestazione"/>
      </w:pPr>
    </w:p>
    <w:p w:rsidR="00B9117A" w:rsidRDefault="00B9117A" w:rsidP="00B9117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283823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FC0320" w:rsidRDefault="00FC0320" w:rsidP="00B9117A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C66FF0" w:rsidRDefault="00FF1F5C" w:rsidP="007228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Franca, </w:t>
      </w:r>
      <w:r w:rsidR="005F11C6">
        <w:rPr>
          <w:rFonts w:ascii="Times New Roman" w:hAnsi="Times New Roman"/>
          <w:sz w:val="24"/>
          <w:szCs w:val="24"/>
        </w:rPr>
        <w:t>4</w:t>
      </w:r>
      <w:r w:rsidR="00E6372C">
        <w:rPr>
          <w:rFonts w:ascii="Times New Roman" w:hAnsi="Times New Roman"/>
          <w:sz w:val="24"/>
          <w:szCs w:val="24"/>
        </w:rPr>
        <w:t xml:space="preserve"> ottobre</w:t>
      </w:r>
      <w:r w:rsidR="000116EF">
        <w:rPr>
          <w:rFonts w:ascii="Times New Roman" w:hAnsi="Times New Roman"/>
          <w:sz w:val="24"/>
          <w:szCs w:val="24"/>
        </w:rPr>
        <w:t xml:space="preserve"> 2024</w:t>
      </w:r>
    </w:p>
    <w:p w:rsidR="00FC0320" w:rsidRPr="007228F8" w:rsidRDefault="00FC0320" w:rsidP="007228F8">
      <w:pPr>
        <w:jc w:val="both"/>
        <w:rPr>
          <w:rFonts w:ascii="Times New Roman" w:hAnsi="Times New Roman"/>
          <w:sz w:val="24"/>
          <w:szCs w:val="24"/>
        </w:rPr>
      </w:pPr>
    </w:p>
    <w:p w:rsidR="00A507F2" w:rsidRDefault="00A507F2" w:rsidP="007228F8">
      <w:pPr>
        <w:pStyle w:val="NormaleWeb"/>
        <w:shd w:val="clear" w:color="auto" w:fill="FFFFFF"/>
        <w:spacing w:before="0" w:beforeAutospacing="0" w:after="0" w:afterAutospacing="0"/>
        <w:jc w:val="both"/>
      </w:pPr>
    </w:p>
    <w:p w:rsidR="00F921B1" w:rsidRDefault="00774038" w:rsidP="00F921B1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Vigilanza ambientale, servizi nel centro urbano e nell’agro </w:t>
      </w:r>
    </w:p>
    <w:p w:rsidR="00774038" w:rsidRPr="00F921B1" w:rsidRDefault="00774038" w:rsidP="00F921B1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della Polizia Locale e degli ispettori ambientali </w:t>
      </w:r>
      <w:proofErr w:type="spellStart"/>
      <w:r>
        <w:rPr>
          <w:b/>
          <w:color w:val="000000"/>
          <w:sz w:val="32"/>
          <w:szCs w:val="32"/>
        </w:rPr>
        <w:t>Monteco</w:t>
      </w:r>
      <w:proofErr w:type="spellEnd"/>
    </w:p>
    <w:p w:rsidR="00F921B1" w:rsidRDefault="00F921B1" w:rsidP="00BF0B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AF1278" w:rsidRPr="007B6BD7" w:rsidRDefault="00AF1278" w:rsidP="00BF0B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0628F" w:rsidRDefault="005F11C6" w:rsidP="003E331B">
      <w:pPr>
        <w:pStyle w:val="NormaleWeb"/>
        <w:shd w:val="clear" w:color="auto" w:fill="FFFFFF"/>
        <w:spacing w:before="0" w:beforeAutospacing="0" w:line="276" w:lineRule="auto"/>
        <w:jc w:val="both"/>
        <w:rPr>
          <w:color w:val="000000"/>
        </w:rPr>
      </w:pPr>
      <w:r>
        <w:rPr>
          <w:color w:val="000000"/>
        </w:rPr>
        <w:t>Da oggi pomeriggio gli agenti</w:t>
      </w:r>
      <w:r w:rsidR="00957336">
        <w:rPr>
          <w:color w:val="000000"/>
        </w:rPr>
        <w:t xml:space="preserve"> del Nucleo di Polizia Ambientale</w:t>
      </w:r>
      <w:r>
        <w:rPr>
          <w:color w:val="000000"/>
        </w:rPr>
        <w:t xml:space="preserve"> della Polizia Locale e gli ispettori ambientali della </w:t>
      </w:r>
      <w:proofErr w:type="spellStart"/>
      <w:r>
        <w:rPr>
          <w:color w:val="000000"/>
        </w:rPr>
        <w:t>Monteco</w:t>
      </w:r>
      <w:proofErr w:type="spellEnd"/>
      <w:r>
        <w:rPr>
          <w:color w:val="000000"/>
        </w:rPr>
        <w:t xml:space="preserve"> (ditta che svolge il servizio di igiene urbana) </w:t>
      </w:r>
      <w:r w:rsidR="00687F8E">
        <w:rPr>
          <w:color w:val="000000"/>
        </w:rPr>
        <w:t>intensificheranno i</w:t>
      </w:r>
      <w:r w:rsidR="00774038">
        <w:rPr>
          <w:color w:val="000000"/>
        </w:rPr>
        <w:t xml:space="preserve"> servizi </w:t>
      </w:r>
      <w:r w:rsidR="003E331B">
        <w:rPr>
          <w:color w:val="000000"/>
        </w:rPr>
        <w:t>di vigilanza ambientale su tutto il territorio, dal centro urbano all’agro, c</w:t>
      </w:r>
      <w:r>
        <w:rPr>
          <w:color w:val="000000"/>
        </w:rPr>
        <w:t>on cadenza quasi quotidiana</w:t>
      </w:r>
      <w:r w:rsidR="003E331B">
        <w:rPr>
          <w:color w:val="000000"/>
        </w:rPr>
        <w:t xml:space="preserve">. </w:t>
      </w:r>
    </w:p>
    <w:p w:rsidR="003E331B" w:rsidRDefault="003E331B" w:rsidP="003E331B">
      <w:pPr>
        <w:pStyle w:val="NormaleWeb"/>
        <w:shd w:val="clear" w:color="auto" w:fill="FFFFFF"/>
        <w:spacing w:before="0" w:beforeAutospacing="0" w:line="276" w:lineRule="auto"/>
        <w:jc w:val="both"/>
        <w:rPr>
          <w:color w:val="000000"/>
        </w:rPr>
      </w:pPr>
      <w:r>
        <w:rPr>
          <w:color w:val="000000"/>
        </w:rPr>
        <w:t xml:space="preserve">L’obiettivo è quello di contrastare </w:t>
      </w:r>
      <w:r w:rsidR="00726443">
        <w:rPr>
          <w:color w:val="000000"/>
        </w:rPr>
        <w:t xml:space="preserve">più efficacemente </w:t>
      </w:r>
      <w:r>
        <w:rPr>
          <w:color w:val="000000"/>
        </w:rPr>
        <w:t>l’abbandono indis</w:t>
      </w:r>
      <w:r w:rsidR="00C545E2">
        <w:rPr>
          <w:color w:val="000000"/>
        </w:rPr>
        <w:t>criminato e illecito</w:t>
      </w:r>
      <w:r>
        <w:rPr>
          <w:color w:val="000000"/>
        </w:rPr>
        <w:t xml:space="preserve"> d</w:t>
      </w:r>
      <w:r w:rsidR="00C545E2">
        <w:rPr>
          <w:color w:val="000000"/>
        </w:rPr>
        <w:t>e</w:t>
      </w:r>
      <w:r>
        <w:rPr>
          <w:color w:val="000000"/>
        </w:rPr>
        <w:t xml:space="preserve">i rifiuti, fenomeno </w:t>
      </w:r>
      <w:r w:rsidR="00C0628F">
        <w:rPr>
          <w:color w:val="000000"/>
        </w:rPr>
        <w:t>pres</w:t>
      </w:r>
      <w:r w:rsidR="00403C14">
        <w:rPr>
          <w:color w:val="000000"/>
        </w:rPr>
        <w:t>ente -</w:t>
      </w:r>
      <w:r>
        <w:rPr>
          <w:color w:val="000000"/>
        </w:rPr>
        <w:t>soprattutto in a</w:t>
      </w:r>
      <w:r w:rsidR="00C0628F">
        <w:rPr>
          <w:color w:val="000000"/>
        </w:rPr>
        <w:t>lcune zone rura</w:t>
      </w:r>
      <w:r w:rsidR="00403C14">
        <w:rPr>
          <w:color w:val="000000"/>
        </w:rPr>
        <w:t>li-</w:t>
      </w:r>
      <w:r w:rsidR="00C0628F">
        <w:rPr>
          <w:color w:val="000000"/>
        </w:rPr>
        <w:t xml:space="preserve"> a fronte della maggior parte dei cittadini che conferiscono correttamente i rifiuti. </w:t>
      </w:r>
      <w:r>
        <w:rPr>
          <w:color w:val="000000"/>
        </w:rPr>
        <w:t xml:space="preserve"> </w:t>
      </w:r>
    </w:p>
    <w:p w:rsidR="005F11C6" w:rsidRDefault="003E331B" w:rsidP="003E331B">
      <w:pPr>
        <w:pStyle w:val="NormaleWeb"/>
        <w:shd w:val="clear" w:color="auto" w:fill="FFFFFF"/>
        <w:spacing w:before="0" w:beforeAutospacing="0" w:line="276" w:lineRule="auto"/>
        <w:jc w:val="both"/>
        <w:rPr>
          <w:color w:val="000000"/>
        </w:rPr>
      </w:pPr>
      <w:r>
        <w:rPr>
          <w:color w:val="000000"/>
        </w:rPr>
        <w:t xml:space="preserve">Agenti e ispettori </w:t>
      </w:r>
      <w:r w:rsidR="00C92AF3">
        <w:rPr>
          <w:color w:val="000000"/>
        </w:rPr>
        <w:t xml:space="preserve">saranno </w:t>
      </w:r>
      <w:r w:rsidR="006A74F7">
        <w:rPr>
          <w:color w:val="000000"/>
        </w:rPr>
        <w:t xml:space="preserve">autorizzati ad effettuare servizi ispettivi </w:t>
      </w:r>
      <w:r w:rsidR="00403C14">
        <w:rPr>
          <w:color w:val="000000"/>
        </w:rPr>
        <w:t xml:space="preserve">anche </w:t>
      </w:r>
      <w:r w:rsidR="006A74F7">
        <w:rPr>
          <w:color w:val="000000"/>
        </w:rPr>
        <w:t>aprendo</w:t>
      </w:r>
      <w:r w:rsidR="00C92AF3">
        <w:rPr>
          <w:color w:val="000000"/>
        </w:rPr>
        <w:t xml:space="preserve"> i singoli sacchetti di rifiuti</w:t>
      </w:r>
      <w:r w:rsidR="00403C14">
        <w:rPr>
          <w:color w:val="000000"/>
        </w:rPr>
        <w:t xml:space="preserve"> al fine di reperire elementi utili a risalire ai responsabili dell’abbandono illecito punito anche dalle norme penali. </w:t>
      </w:r>
    </w:p>
    <w:p w:rsidR="0037704E" w:rsidRDefault="0037704E" w:rsidP="003E331B">
      <w:pPr>
        <w:pStyle w:val="NormaleWeb"/>
        <w:shd w:val="clear" w:color="auto" w:fill="FFFFFF"/>
        <w:spacing w:before="0" w:beforeAutospacing="0" w:line="276" w:lineRule="auto"/>
        <w:jc w:val="both"/>
        <w:rPr>
          <w:color w:val="000000"/>
        </w:rPr>
      </w:pPr>
      <w:r>
        <w:rPr>
          <w:color w:val="000000"/>
        </w:rPr>
        <w:t xml:space="preserve">I servizi di vigilanza ambientale </w:t>
      </w:r>
      <w:r w:rsidR="00121894">
        <w:rPr>
          <w:color w:val="000000"/>
        </w:rPr>
        <w:t>rientrano in un’attività di potenziamento</w:t>
      </w:r>
      <w:r>
        <w:rPr>
          <w:color w:val="000000"/>
        </w:rPr>
        <w:t xml:space="preserve"> </w:t>
      </w:r>
      <w:r w:rsidR="00121894">
        <w:rPr>
          <w:color w:val="000000"/>
        </w:rPr>
        <w:t>de</w:t>
      </w:r>
      <w:r>
        <w:rPr>
          <w:color w:val="000000"/>
        </w:rPr>
        <w:t xml:space="preserve">l controllo del territorio che viene assicurato anche </w:t>
      </w:r>
      <w:r w:rsidR="00DD513B">
        <w:rPr>
          <w:color w:val="000000"/>
        </w:rPr>
        <w:t xml:space="preserve">dalla presenza di foto trappole disseminate sia sulle aree in cui sono posizionati gli </w:t>
      </w:r>
      <w:proofErr w:type="spellStart"/>
      <w:r w:rsidR="00DD513B">
        <w:rPr>
          <w:color w:val="000000"/>
        </w:rPr>
        <w:t>ecomobili</w:t>
      </w:r>
      <w:proofErr w:type="spellEnd"/>
      <w:r w:rsidR="00DD513B">
        <w:rPr>
          <w:color w:val="000000"/>
        </w:rPr>
        <w:t xml:space="preserve"> sia in altri punti del territorio. </w:t>
      </w:r>
    </w:p>
    <w:p w:rsidR="003E331B" w:rsidRDefault="003E331B" w:rsidP="003E331B">
      <w:pPr>
        <w:pStyle w:val="NormaleWeb"/>
        <w:shd w:val="clear" w:color="auto" w:fill="FFFFFF"/>
        <w:spacing w:before="0" w:beforeAutospacing="0" w:line="276" w:lineRule="auto"/>
        <w:jc w:val="both"/>
        <w:rPr>
          <w:color w:val="000000"/>
        </w:rPr>
      </w:pPr>
    </w:p>
    <w:p w:rsidR="00FC56D6" w:rsidRDefault="00FC56D6" w:rsidP="005D1B46">
      <w:pPr>
        <w:pStyle w:val="NormaleWeb"/>
        <w:shd w:val="clear" w:color="auto" w:fill="FFFFFF"/>
        <w:spacing w:before="0" w:beforeAutospacing="0" w:line="276" w:lineRule="auto"/>
        <w:jc w:val="both"/>
        <w:rPr>
          <w:color w:val="000000"/>
        </w:rPr>
      </w:pPr>
    </w:p>
    <w:sectPr w:rsidR="00FC56D6" w:rsidSect="00094433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4273"/>
    <w:multiLevelType w:val="hybridMultilevel"/>
    <w:tmpl w:val="8CD0808C"/>
    <w:lvl w:ilvl="0" w:tplc="3C0847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73BF4"/>
    <w:multiLevelType w:val="hybridMultilevel"/>
    <w:tmpl w:val="288AAA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B079F"/>
    <w:multiLevelType w:val="hybridMultilevel"/>
    <w:tmpl w:val="331E8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0426D"/>
    <w:multiLevelType w:val="hybridMultilevel"/>
    <w:tmpl w:val="288AAA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53B45"/>
    <w:rsid w:val="00004F39"/>
    <w:rsid w:val="000064B1"/>
    <w:rsid w:val="000116EF"/>
    <w:rsid w:val="00035161"/>
    <w:rsid w:val="000703F6"/>
    <w:rsid w:val="00094433"/>
    <w:rsid w:val="000961FE"/>
    <w:rsid w:val="000A04A1"/>
    <w:rsid w:val="000A10FF"/>
    <w:rsid w:val="000C0ED6"/>
    <w:rsid w:val="000E5E66"/>
    <w:rsid w:val="000F0E0F"/>
    <w:rsid w:val="00113217"/>
    <w:rsid w:val="00117416"/>
    <w:rsid w:val="00121894"/>
    <w:rsid w:val="0014274E"/>
    <w:rsid w:val="00143F9C"/>
    <w:rsid w:val="00151642"/>
    <w:rsid w:val="00171BCE"/>
    <w:rsid w:val="001761FF"/>
    <w:rsid w:val="001C4B68"/>
    <w:rsid w:val="00202C54"/>
    <w:rsid w:val="00210FEA"/>
    <w:rsid w:val="00216CB0"/>
    <w:rsid w:val="00232B2F"/>
    <w:rsid w:val="00247197"/>
    <w:rsid w:val="00252E2C"/>
    <w:rsid w:val="00273EAA"/>
    <w:rsid w:val="00274048"/>
    <w:rsid w:val="002A25F7"/>
    <w:rsid w:val="002E700B"/>
    <w:rsid w:val="002F4309"/>
    <w:rsid w:val="00302EE1"/>
    <w:rsid w:val="00313891"/>
    <w:rsid w:val="00325204"/>
    <w:rsid w:val="00341DF9"/>
    <w:rsid w:val="00347CC5"/>
    <w:rsid w:val="0036547D"/>
    <w:rsid w:val="00371037"/>
    <w:rsid w:val="00375825"/>
    <w:rsid w:val="0037704E"/>
    <w:rsid w:val="00384105"/>
    <w:rsid w:val="003E331B"/>
    <w:rsid w:val="003F2CBC"/>
    <w:rsid w:val="00403C14"/>
    <w:rsid w:val="00406896"/>
    <w:rsid w:val="00413A31"/>
    <w:rsid w:val="00422EF4"/>
    <w:rsid w:val="00423BA0"/>
    <w:rsid w:val="00425599"/>
    <w:rsid w:val="00480162"/>
    <w:rsid w:val="00483CCC"/>
    <w:rsid w:val="00494FFD"/>
    <w:rsid w:val="004C13BD"/>
    <w:rsid w:val="004D59A2"/>
    <w:rsid w:val="004E1B7A"/>
    <w:rsid w:val="004E6260"/>
    <w:rsid w:val="004E6CE7"/>
    <w:rsid w:val="004F4FCC"/>
    <w:rsid w:val="005060A8"/>
    <w:rsid w:val="00541267"/>
    <w:rsid w:val="0054155B"/>
    <w:rsid w:val="005468A2"/>
    <w:rsid w:val="005C44F0"/>
    <w:rsid w:val="005D0980"/>
    <w:rsid w:val="005D1B46"/>
    <w:rsid w:val="005D4FE5"/>
    <w:rsid w:val="005F11C6"/>
    <w:rsid w:val="0061667F"/>
    <w:rsid w:val="00635FCF"/>
    <w:rsid w:val="00653B45"/>
    <w:rsid w:val="00673920"/>
    <w:rsid w:val="00687F8E"/>
    <w:rsid w:val="006A6466"/>
    <w:rsid w:val="006A74F7"/>
    <w:rsid w:val="006B5E29"/>
    <w:rsid w:val="006D30B7"/>
    <w:rsid w:val="006E69DE"/>
    <w:rsid w:val="00701763"/>
    <w:rsid w:val="00706483"/>
    <w:rsid w:val="007228F8"/>
    <w:rsid w:val="00726443"/>
    <w:rsid w:val="00741F4C"/>
    <w:rsid w:val="00752071"/>
    <w:rsid w:val="007725E8"/>
    <w:rsid w:val="00774038"/>
    <w:rsid w:val="00775E2D"/>
    <w:rsid w:val="00780682"/>
    <w:rsid w:val="0078648A"/>
    <w:rsid w:val="00795E3F"/>
    <w:rsid w:val="007B2C18"/>
    <w:rsid w:val="007B3AC0"/>
    <w:rsid w:val="007B6BD7"/>
    <w:rsid w:val="007B6CA4"/>
    <w:rsid w:val="007C78D8"/>
    <w:rsid w:val="007E0CA7"/>
    <w:rsid w:val="008142C2"/>
    <w:rsid w:val="00833FC0"/>
    <w:rsid w:val="00834758"/>
    <w:rsid w:val="00835C7B"/>
    <w:rsid w:val="00840A5C"/>
    <w:rsid w:val="008460F2"/>
    <w:rsid w:val="0084613B"/>
    <w:rsid w:val="00853FFB"/>
    <w:rsid w:val="00865B5C"/>
    <w:rsid w:val="00875B92"/>
    <w:rsid w:val="00885E70"/>
    <w:rsid w:val="00891449"/>
    <w:rsid w:val="008B5099"/>
    <w:rsid w:val="00921B12"/>
    <w:rsid w:val="00927CA0"/>
    <w:rsid w:val="00927E69"/>
    <w:rsid w:val="009416BC"/>
    <w:rsid w:val="00957336"/>
    <w:rsid w:val="0096503F"/>
    <w:rsid w:val="00970722"/>
    <w:rsid w:val="00993D15"/>
    <w:rsid w:val="009C0608"/>
    <w:rsid w:val="009C2BD3"/>
    <w:rsid w:val="009D2923"/>
    <w:rsid w:val="009E490E"/>
    <w:rsid w:val="009F7BD7"/>
    <w:rsid w:val="00A040C3"/>
    <w:rsid w:val="00A05D21"/>
    <w:rsid w:val="00A20D8E"/>
    <w:rsid w:val="00A2121E"/>
    <w:rsid w:val="00A2450E"/>
    <w:rsid w:val="00A4215E"/>
    <w:rsid w:val="00A507F2"/>
    <w:rsid w:val="00A5086F"/>
    <w:rsid w:val="00A81A75"/>
    <w:rsid w:val="00A81EB6"/>
    <w:rsid w:val="00A92C20"/>
    <w:rsid w:val="00AF1278"/>
    <w:rsid w:val="00B04940"/>
    <w:rsid w:val="00B07BC0"/>
    <w:rsid w:val="00B46FED"/>
    <w:rsid w:val="00B54760"/>
    <w:rsid w:val="00B80B20"/>
    <w:rsid w:val="00B9117A"/>
    <w:rsid w:val="00BA53A9"/>
    <w:rsid w:val="00BA7EC2"/>
    <w:rsid w:val="00BB4CE6"/>
    <w:rsid w:val="00BB6C94"/>
    <w:rsid w:val="00BD3C43"/>
    <w:rsid w:val="00BD44AF"/>
    <w:rsid w:val="00BF0B55"/>
    <w:rsid w:val="00BF4796"/>
    <w:rsid w:val="00C015DC"/>
    <w:rsid w:val="00C0628F"/>
    <w:rsid w:val="00C14159"/>
    <w:rsid w:val="00C43800"/>
    <w:rsid w:val="00C545E2"/>
    <w:rsid w:val="00C66736"/>
    <w:rsid w:val="00C66FF0"/>
    <w:rsid w:val="00C67E04"/>
    <w:rsid w:val="00C67F86"/>
    <w:rsid w:val="00C72E73"/>
    <w:rsid w:val="00C732EB"/>
    <w:rsid w:val="00C82872"/>
    <w:rsid w:val="00C92AF3"/>
    <w:rsid w:val="00CE3979"/>
    <w:rsid w:val="00D11030"/>
    <w:rsid w:val="00D110A2"/>
    <w:rsid w:val="00D43797"/>
    <w:rsid w:val="00D94BEE"/>
    <w:rsid w:val="00DB59BD"/>
    <w:rsid w:val="00DB6EE4"/>
    <w:rsid w:val="00DD513B"/>
    <w:rsid w:val="00DE0132"/>
    <w:rsid w:val="00E036C8"/>
    <w:rsid w:val="00E40A4F"/>
    <w:rsid w:val="00E6372C"/>
    <w:rsid w:val="00E74102"/>
    <w:rsid w:val="00E86226"/>
    <w:rsid w:val="00E87373"/>
    <w:rsid w:val="00E877E0"/>
    <w:rsid w:val="00E9268A"/>
    <w:rsid w:val="00E9689E"/>
    <w:rsid w:val="00E97EF0"/>
    <w:rsid w:val="00EB4037"/>
    <w:rsid w:val="00EB69F0"/>
    <w:rsid w:val="00EB75EA"/>
    <w:rsid w:val="00EC6C20"/>
    <w:rsid w:val="00EF6C4D"/>
    <w:rsid w:val="00EF7F95"/>
    <w:rsid w:val="00F15985"/>
    <w:rsid w:val="00F276AD"/>
    <w:rsid w:val="00F336FC"/>
    <w:rsid w:val="00F453CA"/>
    <w:rsid w:val="00F559D9"/>
    <w:rsid w:val="00F87158"/>
    <w:rsid w:val="00F921B1"/>
    <w:rsid w:val="00FA127F"/>
    <w:rsid w:val="00FC0320"/>
    <w:rsid w:val="00FC3FA1"/>
    <w:rsid w:val="00FC56D6"/>
    <w:rsid w:val="00FC7F0C"/>
    <w:rsid w:val="00FE4C32"/>
    <w:rsid w:val="00FF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979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7B6B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53B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3B4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1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9117A"/>
    <w:pPr>
      <w:tabs>
        <w:tab w:val="center" w:pos="4819"/>
        <w:tab w:val="right" w:pos="9638"/>
      </w:tabs>
      <w:spacing w:after="160" w:line="259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17A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722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5468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468A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01">
    <w:name w:val="fontstyle01"/>
    <w:basedOn w:val="Carpredefinitoparagrafo"/>
    <w:rsid w:val="005468A2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B6BD7"/>
    <w:rPr>
      <w:rFonts w:ascii="Times New Roman" w:eastAsia="Times New Roman" w:hAnsi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7B6B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7998">
          <w:marLeft w:val="0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54E54-DAFF-43BD-9CE4-00EEA527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Francesco_2</dc:creator>
  <cp:lastModifiedBy>Annalisa.Latartara</cp:lastModifiedBy>
  <cp:revision>12</cp:revision>
  <cp:lastPrinted>2024-10-01T07:34:00Z</cp:lastPrinted>
  <dcterms:created xsi:type="dcterms:W3CDTF">2024-10-04T09:08:00Z</dcterms:created>
  <dcterms:modified xsi:type="dcterms:W3CDTF">2024-10-04T09:53:00Z</dcterms:modified>
</cp:coreProperties>
</file>