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7A" w:rsidRDefault="00B9117A" w:rsidP="00B9117A">
      <w:pPr>
        <w:jc w:val="center"/>
        <w:rPr>
          <w:rFonts w:ascii="Times New Roman" w:hAnsi="Times New Roman" w:cs="Times New Roman"/>
          <w:b/>
          <w:sz w:val="32"/>
          <w:szCs w:val="32"/>
        </w:rPr>
      </w:pPr>
      <w:r>
        <w:rPr>
          <w:b/>
          <w:noProof/>
          <w:lang w:eastAsia="it-IT"/>
        </w:rPr>
        <w:drawing>
          <wp:inline distT="0" distB="0" distL="0" distR="0">
            <wp:extent cx="621030" cy="737235"/>
            <wp:effectExtent l="19050" t="0" r="7620" b="0"/>
            <wp:docPr id="1" name="Immagine 1" descr="stemma_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_comune"/>
                    <pic:cNvPicPr>
                      <a:picLocks noChangeAspect="1" noChangeArrowheads="1"/>
                    </pic:cNvPicPr>
                  </pic:nvPicPr>
                  <pic:blipFill>
                    <a:blip r:embed="rId5" cstate="print"/>
                    <a:srcRect/>
                    <a:stretch>
                      <a:fillRect/>
                    </a:stretch>
                  </pic:blipFill>
                  <pic:spPr bwMode="auto">
                    <a:xfrm>
                      <a:off x="0" y="0"/>
                      <a:ext cx="621030" cy="737235"/>
                    </a:xfrm>
                    <a:prstGeom prst="rect">
                      <a:avLst/>
                    </a:prstGeom>
                    <a:noFill/>
                    <a:ln w="9525">
                      <a:noFill/>
                      <a:miter lim="800000"/>
                      <a:headEnd/>
                      <a:tailEnd/>
                    </a:ln>
                  </pic:spPr>
                </pic:pic>
              </a:graphicData>
            </a:graphic>
          </wp:inline>
        </w:drawing>
      </w:r>
    </w:p>
    <w:p w:rsidR="00B9117A" w:rsidRPr="00EF0192" w:rsidRDefault="00B9117A" w:rsidP="00B9117A">
      <w:pPr>
        <w:tabs>
          <w:tab w:val="left" w:pos="3137"/>
        </w:tabs>
        <w:spacing w:after="0" w:line="240" w:lineRule="auto"/>
        <w:jc w:val="center"/>
        <w:rPr>
          <w:b/>
          <w:sz w:val="28"/>
          <w:szCs w:val="28"/>
        </w:rPr>
      </w:pPr>
      <w:r w:rsidRPr="00EF0192">
        <w:rPr>
          <w:b/>
          <w:sz w:val="28"/>
          <w:szCs w:val="28"/>
        </w:rPr>
        <w:t xml:space="preserve">CITTÀ </w:t>
      </w:r>
      <w:proofErr w:type="spellStart"/>
      <w:r w:rsidRPr="00EF0192">
        <w:rPr>
          <w:b/>
          <w:sz w:val="28"/>
          <w:szCs w:val="28"/>
        </w:rPr>
        <w:t>DI</w:t>
      </w:r>
      <w:proofErr w:type="spellEnd"/>
      <w:r w:rsidRPr="00EF0192">
        <w:rPr>
          <w:b/>
          <w:sz w:val="28"/>
          <w:szCs w:val="28"/>
        </w:rPr>
        <w:t xml:space="preserve"> MARTINA FRANCA</w:t>
      </w:r>
    </w:p>
    <w:p w:rsidR="00B9117A" w:rsidRPr="003118F9" w:rsidRDefault="00B9117A" w:rsidP="00B9117A">
      <w:pPr>
        <w:tabs>
          <w:tab w:val="left" w:pos="3137"/>
        </w:tabs>
        <w:spacing w:after="0" w:line="240" w:lineRule="auto"/>
        <w:jc w:val="center"/>
      </w:pPr>
      <w:r>
        <w:t>Provincia di Taranto</w:t>
      </w:r>
    </w:p>
    <w:p w:rsidR="00B9117A" w:rsidRDefault="00B9117A" w:rsidP="00B9117A">
      <w:pPr>
        <w:pStyle w:val="Intestazione"/>
      </w:pPr>
    </w:p>
    <w:p w:rsidR="00B9117A" w:rsidRDefault="00B9117A" w:rsidP="00B9117A">
      <w:pPr>
        <w:jc w:val="center"/>
        <w:rPr>
          <w:rFonts w:ascii="Times New Roman" w:hAnsi="Times New Roman"/>
          <w:sz w:val="24"/>
          <w:szCs w:val="24"/>
          <w:u w:val="single"/>
        </w:rPr>
      </w:pPr>
      <w:r w:rsidRPr="00283823">
        <w:rPr>
          <w:rFonts w:ascii="Times New Roman" w:hAnsi="Times New Roman"/>
          <w:sz w:val="24"/>
          <w:szCs w:val="24"/>
          <w:u w:val="single"/>
        </w:rPr>
        <w:t>COMUNICATO STAMPA</w:t>
      </w:r>
    </w:p>
    <w:p w:rsidR="00F276AD" w:rsidRDefault="00FF1F5C" w:rsidP="00F276AD">
      <w:pPr>
        <w:jc w:val="both"/>
        <w:rPr>
          <w:rFonts w:ascii="Times New Roman" w:hAnsi="Times New Roman"/>
          <w:sz w:val="24"/>
          <w:szCs w:val="24"/>
        </w:rPr>
      </w:pPr>
      <w:r>
        <w:rPr>
          <w:rFonts w:ascii="Times New Roman" w:hAnsi="Times New Roman"/>
          <w:sz w:val="24"/>
          <w:szCs w:val="24"/>
        </w:rPr>
        <w:t>Martina Franca, 27</w:t>
      </w:r>
      <w:r w:rsidR="00B9117A">
        <w:rPr>
          <w:rFonts w:ascii="Times New Roman" w:hAnsi="Times New Roman"/>
          <w:sz w:val="24"/>
          <w:szCs w:val="24"/>
        </w:rPr>
        <w:t xml:space="preserve"> agosto 2024</w:t>
      </w:r>
    </w:p>
    <w:p w:rsidR="00FF1F5C" w:rsidRDefault="00FF1F5C" w:rsidP="00F276AD">
      <w:pPr>
        <w:jc w:val="both"/>
        <w:rPr>
          <w:rFonts w:ascii="Times New Roman" w:hAnsi="Times New Roman"/>
          <w:sz w:val="24"/>
          <w:szCs w:val="24"/>
        </w:rPr>
      </w:pPr>
    </w:p>
    <w:p w:rsidR="00F276AD" w:rsidRDefault="00BA7EC2" w:rsidP="0036547D">
      <w:pPr>
        <w:spacing w:after="0"/>
        <w:jc w:val="center"/>
        <w:rPr>
          <w:rFonts w:ascii="Times New Roman" w:hAnsi="Times New Roman"/>
          <w:b/>
          <w:bCs/>
          <w:color w:val="000000"/>
          <w:sz w:val="32"/>
          <w:szCs w:val="32"/>
        </w:rPr>
      </w:pPr>
      <w:r>
        <w:rPr>
          <w:rFonts w:ascii="Times New Roman" w:hAnsi="Times New Roman"/>
          <w:b/>
          <w:bCs/>
          <w:color w:val="000000"/>
          <w:sz w:val="32"/>
          <w:szCs w:val="32"/>
        </w:rPr>
        <w:t xml:space="preserve">Ok della Giunta all’istituzione di una sezione </w:t>
      </w:r>
      <w:r w:rsidR="0036547D">
        <w:rPr>
          <w:rFonts w:ascii="Times New Roman" w:hAnsi="Times New Roman"/>
          <w:b/>
          <w:bCs/>
          <w:color w:val="000000"/>
          <w:sz w:val="32"/>
          <w:szCs w:val="32"/>
        </w:rPr>
        <w:t>montessoriana</w:t>
      </w:r>
    </w:p>
    <w:p w:rsidR="00FF1F5C" w:rsidRDefault="00C82872" w:rsidP="00C82872">
      <w:pPr>
        <w:spacing w:after="0"/>
        <w:jc w:val="center"/>
        <w:rPr>
          <w:rFonts w:ascii="Times New Roman" w:hAnsi="Times New Roman"/>
          <w:b/>
          <w:bCs/>
          <w:color w:val="000000"/>
          <w:sz w:val="32"/>
          <w:szCs w:val="32"/>
        </w:rPr>
      </w:pPr>
      <w:r>
        <w:rPr>
          <w:rFonts w:ascii="Times New Roman" w:hAnsi="Times New Roman"/>
          <w:b/>
          <w:bCs/>
          <w:color w:val="000000"/>
          <w:sz w:val="32"/>
          <w:szCs w:val="32"/>
        </w:rPr>
        <w:t>n</w:t>
      </w:r>
      <w:r w:rsidR="0036547D">
        <w:rPr>
          <w:rFonts w:ascii="Times New Roman" w:hAnsi="Times New Roman"/>
          <w:b/>
          <w:bCs/>
          <w:color w:val="000000"/>
          <w:sz w:val="32"/>
          <w:szCs w:val="32"/>
        </w:rPr>
        <w:t xml:space="preserve">ella scuola </w:t>
      </w:r>
      <w:r w:rsidR="00DB6EE4">
        <w:rPr>
          <w:rFonts w:ascii="Times New Roman" w:hAnsi="Times New Roman"/>
          <w:b/>
          <w:bCs/>
          <w:color w:val="000000"/>
          <w:sz w:val="32"/>
          <w:szCs w:val="32"/>
        </w:rPr>
        <w:t>dell’I</w:t>
      </w:r>
      <w:r w:rsidR="0036547D">
        <w:rPr>
          <w:rFonts w:ascii="Times New Roman" w:hAnsi="Times New Roman"/>
          <w:b/>
          <w:bCs/>
          <w:color w:val="000000"/>
          <w:sz w:val="32"/>
          <w:szCs w:val="32"/>
        </w:rPr>
        <w:t>nfanzia Mamma Luisa</w:t>
      </w:r>
    </w:p>
    <w:p w:rsidR="00FF1F5C" w:rsidRDefault="00FF1F5C" w:rsidP="00247197">
      <w:pPr>
        <w:spacing w:after="0"/>
        <w:jc w:val="center"/>
        <w:rPr>
          <w:rFonts w:ascii="Times New Roman" w:hAnsi="Times New Roman"/>
          <w:b/>
          <w:bCs/>
          <w:color w:val="000000"/>
          <w:sz w:val="32"/>
          <w:szCs w:val="32"/>
        </w:rPr>
      </w:pPr>
    </w:p>
    <w:p w:rsidR="00FF1F5C" w:rsidRPr="00711296" w:rsidRDefault="00FF1F5C" w:rsidP="00FF1F5C">
      <w:pPr>
        <w:spacing w:after="0"/>
        <w:jc w:val="both"/>
        <w:rPr>
          <w:rFonts w:ascii="Times New Roman" w:hAnsi="Times New Roman" w:cs="Times New Roman"/>
          <w:sz w:val="24"/>
          <w:szCs w:val="24"/>
        </w:rPr>
      </w:pPr>
      <w:r w:rsidRPr="00711296">
        <w:rPr>
          <w:rFonts w:ascii="Times New Roman" w:hAnsi="Times New Roman" w:cs="Times New Roman"/>
          <w:sz w:val="24"/>
          <w:szCs w:val="24"/>
        </w:rPr>
        <w:t xml:space="preserve">Martina Franca sarà la prima città della provincia di Taranto a sperimentare, nelle sue metodologie ambientali, didattiche, pedagogiche e formative, il “metodo </w:t>
      </w:r>
      <w:proofErr w:type="spellStart"/>
      <w:r w:rsidRPr="00711296">
        <w:rPr>
          <w:rFonts w:ascii="Times New Roman" w:hAnsi="Times New Roman" w:cs="Times New Roman"/>
          <w:sz w:val="24"/>
          <w:szCs w:val="24"/>
        </w:rPr>
        <w:t>Montessori</w:t>
      </w:r>
      <w:proofErr w:type="spellEnd"/>
      <w:r w:rsidRPr="00711296">
        <w:rPr>
          <w:rFonts w:ascii="Times New Roman" w:hAnsi="Times New Roman" w:cs="Times New Roman"/>
          <w:sz w:val="24"/>
          <w:szCs w:val="24"/>
        </w:rPr>
        <w:t xml:space="preserve">”. </w:t>
      </w:r>
    </w:p>
    <w:p w:rsidR="00FF1F5C" w:rsidRPr="00711296" w:rsidRDefault="00FF1F5C" w:rsidP="00FF1F5C">
      <w:pPr>
        <w:spacing w:after="0"/>
        <w:jc w:val="both"/>
        <w:rPr>
          <w:rFonts w:ascii="Times New Roman" w:hAnsi="Times New Roman" w:cs="Times New Roman"/>
          <w:sz w:val="24"/>
          <w:szCs w:val="24"/>
        </w:rPr>
      </w:pPr>
    </w:p>
    <w:p w:rsidR="00FF1F5C" w:rsidRPr="00711296" w:rsidRDefault="00143F9C" w:rsidP="00FF1F5C">
      <w:pPr>
        <w:spacing w:after="0"/>
        <w:jc w:val="both"/>
        <w:rPr>
          <w:rFonts w:ascii="Times New Roman" w:hAnsi="Times New Roman" w:cs="Times New Roman"/>
          <w:sz w:val="24"/>
          <w:szCs w:val="24"/>
        </w:rPr>
      </w:pPr>
      <w:r>
        <w:rPr>
          <w:rFonts w:ascii="Times New Roman" w:hAnsi="Times New Roman" w:cs="Times New Roman"/>
          <w:sz w:val="24"/>
          <w:szCs w:val="24"/>
        </w:rPr>
        <w:t>Con la d</w:t>
      </w:r>
      <w:r w:rsidR="00FF1F5C" w:rsidRPr="00711296">
        <w:rPr>
          <w:rFonts w:ascii="Times New Roman" w:hAnsi="Times New Roman" w:cs="Times New Roman"/>
          <w:sz w:val="24"/>
          <w:szCs w:val="24"/>
        </w:rPr>
        <w:t xml:space="preserve">elibera 426 del 23.08.2024, la Giunta Comunale, per il tramite dell’Assessorato alle Politiche Educative e Formative, su proposta della Dirigente Scolastica, Roberta </w:t>
      </w:r>
      <w:proofErr w:type="spellStart"/>
      <w:r w:rsidR="00FF1F5C" w:rsidRPr="00711296">
        <w:rPr>
          <w:rFonts w:ascii="Times New Roman" w:hAnsi="Times New Roman" w:cs="Times New Roman"/>
          <w:sz w:val="24"/>
          <w:szCs w:val="24"/>
        </w:rPr>
        <w:t>Leporati</w:t>
      </w:r>
      <w:proofErr w:type="spellEnd"/>
      <w:r w:rsidR="00FF1F5C" w:rsidRPr="00711296">
        <w:rPr>
          <w:rFonts w:ascii="Times New Roman" w:hAnsi="Times New Roman" w:cs="Times New Roman"/>
          <w:sz w:val="24"/>
          <w:szCs w:val="24"/>
        </w:rPr>
        <w:t>, ha deliberato l’istituzione di una sezione “mon</w:t>
      </w:r>
      <w:r w:rsidR="00B07BC0">
        <w:rPr>
          <w:rFonts w:ascii="Times New Roman" w:hAnsi="Times New Roman" w:cs="Times New Roman"/>
          <w:sz w:val="24"/>
          <w:szCs w:val="24"/>
        </w:rPr>
        <w:t>tessoriana” presso la scuola dell’I</w:t>
      </w:r>
      <w:r w:rsidR="00FF1F5C" w:rsidRPr="00711296">
        <w:rPr>
          <w:rFonts w:ascii="Times New Roman" w:hAnsi="Times New Roman" w:cs="Times New Roman"/>
          <w:sz w:val="24"/>
          <w:szCs w:val="24"/>
        </w:rPr>
        <w:t>nfanzia “Mamma Luisa” ubicat</w:t>
      </w:r>
      <w:r w:rsidR="00325204">
        <w:rPr>
          <w:rFonts w:ascii="Times New Roman" w:hAnsi="Times New Roman" w:cs="Times New Roman"/>
          <w:sz w:val="24"/>
          <w:szCs w:val="24"/>
        </w:rPr>
        <w:t>a nel cuore del centro storico.</w:t>
      </w:r>
    </w:p>
    <w:p w:rsidR="00FF1F5C" w:rsidRPr="00711296" w:rsidRDefault="00FF1F5C" w:rsidP="00FF1F5C">
      <w:pPr>
        <w:spacing w:after="0"/>
        <w:jc w:val="both"/>
        <w:rPr>
          <w:rFonts w:ascii="Times New Roman" w:hAnsi="Times New Roman" w:cs="Times New Roman"/>
          <w:sz w:val="24"/>
          <w:szCs w:val="24"/>
        </w:rPr>
      </w:pPr>
    </w:p>
    <w:p w:rsidR="00FF1F5C" w:rsidRPr="00711296" w:rsidRDefault="00FF1F5C" w:rsidP="00FF1F5C">
      <w:pPr>
        <w:spacing w:after="0"/>
        <w:jc w:val="both"/>
        <w:rPr>
          <w:rFonts w:ascii="Times New Roman" w:hAnsi="Times New Roman" w:cs="Times New Roman"/>
          <w:sz w:val="24"/>
          <w:szCs w:val="24"/>
        </w:rPr>
      </w:pPr>
      <w:r w:rsidRPr="00711296">
        <w:rPr>
          <w:rFonts w:ascii="Times New Roman" w:hAnsi="Times New Roman" w:cs="Times New Roman"/>
          <w:sz w:val="24"/>
          <w:szCs w:val="24"/>
        </w:rPr>
        <w:t>La delibera ha una duplice valenza. Oltre ad essere importante ed innovativa per la nostra città e per l’intero territorio, da un punto di vista formativo ed educativo, mira a proseguire il percorso di valorizzazione e rivalutazione del nostro centro storico con l’implementazione di nuovi servizi, nella fattispecie per l’infanzia e per le famiglie.</w:t>
      </w:r>
    </w:p>
    <w:p w:rsidR="00FF1F5C" w:rsidRPr="00711296" w:rsidRDefault="00FF1F5C" w:rsidP="00FF1F5C">
      <w:pPr>
        <w:spacing w:after="0"/>
        <w:jc w:val="both"/>
        <w:rPr>
          <w:rFonts w:ascii="Times New Roman" w:hAnsi="Times New Roman" w:cs="Times New Roman"/>
          <w:sz w:val="24"/>
          <w:szCs w:val="24"/>
        </w:rPr>
      </w:pPr>
    </w:p>
    <w:p w:rsidR="00FF1F5C" w:rsidRPr="00711296" w:rsidRDefault="00FF1F5C" w:rsidP="00FF1F5C">
      <w:pPr>
        <w:spacing w:after="0"/>
        <w:jc w:val="both"/>
        <w:rPr>
          <w:rFonts w:ascii="Times New Roman" w:hAnsi="Times New Roman" w:cs="Times New Roman"/>
          <w:sz w:val="24"/>
          <w:szCs w:val="24"/>
        </w:rPr>
      </w:pPr>
      <w:r w:rsidRPr="00711296">
        <w:rPr>
          <w:rFonts w:ascii="Times New Roman" w:hAnsi="Times New Roman" w:cs="Times New Roman"/>
          <w:sz w:val="24"/>
          <w:szCs w:val="24"/>
        </w:rPr>
        <w:t xml:space="preserve">La proposta pervenuta dalla Dirigente, Roberta </w:t>
      </w:r>
      <w:proofErr w:type="spellStart"/>
      <w:r w:rsidRPr="00711296">
        <w:rPr>
          <w:rFonts w:ascii="Times New Roman" w:hAnsi="Times New Roman" w:cs="Times New Roman"/>
          <w:sz w:val="24"/>
          <w:szCs w:val="24"/>
        </w:rPr>
        <w:t>Leporati</w:t>
      </w:r>
      <w:proofErr w:type="spellEnd"/>
      <w:r w:rsidRPr="00711296">
        <w:rPr>
          <w:rFonts w:ascii="Times New Roman" w:hAnsi="Times New Roman" w:cs="Times New Roman"/>
          <w:sz w:val="24"/>
          <w:szCs w:val="24"/>
        </w:rPr>
        <w:t>, ha tenuto conto della presenza nel corpo docenti di figure professionali qualificate ed autorizzate a “dare il la” all’istituzione del metodo montessoriano, anche alla luce di un confronto con i genitori dei nuovi iscritti i quali hanno condiviso con entusiasmo questa possibilità offerta ai propri figli.</w:t>
      </w:r>
    </w:p>
    <w:p w:rsidR="00FF1F5C" w:rsidRPr="00711296" w:rsidRDefault="00FF1F5C" w:rsidP="00FF1F5C">
      <w:pPr>
        <w:spacing w:after="0"/>
        <w:jc w:val="both"/>
        <w:rPr>
          <w:rFonts w:ascii="Times New Roman" w:hAnsi="Times New Roman" w:cs="Times New Roman"/>
          <w:sz w:val="24"/>
          <w:szCs w:val="24"/>
        </w:rPr>
      </w:pPr>
    </w:p>
    <w:p w:rsidR="00FF1F5C" w:rsidRPr="00711296" w:rsidRDefault="00FF1F5C" w:rsidP="00FF1F5C">
      <w:pPr>
        <w:spacing w:after="0"/>
        <w:jc w:val="both"/>
        <w:rPr>
          <w:rFonts w:ascii="Times New Roman" w:hAnsi="Times New Roman" w:cs="Times New Roman"/>
          <w:sz w:val="24"/>
          <w:szCs w:val="24"/>
        </w:rPr>
      </w:pPr>
      <w:r w:rsidRPr="00711296">
        <w:rPr>
          <w:rFonts w:ascii="Times New Roman" w:hAnsi="Times New Roman" w:cs="Times New Roman"/>
          <w:sz w:val="24"/>
          <w:szCs w:val="24"/>
        </w:rPr>
        <w:t xml:space="preserve">Maria </w:t>
      </w:r>
      <w:proofErr w:type="spellStart"/>
      <w:r w:rsidRPr="00711296">
        <w:rPr>
          <w:rFonts w:ascii="Times New Roman" w:hAnsi="Times New Roman" w:cs="Times New Roman"/>
          <w:sz w:val="24"/>
          <w:szCs w:val="24"/>
        </w:rPr>
        <w:t>Montessori</w:t>
      </w:r>
      <w:proofErr w:type="spellEnd"/>
      <w:r w:rsidRPr="00711296">
        <w:rPr>
          <w:rFonts w:ascii="Times New Roman" w:hAnsi="Times New Roman" w:cs="Times New Roman"/>
          <w:sz w:val="24"/>
          <w:szCs w:val="24"/>
        </w:rPr>
        <w:t>, medico, scienziata, filosofa e pedagogista celebre in tutto il mondo, iniziò ad elaborare il metodo che porta il suo nome più di un seco</w:t>
      </w:r>
      <w:r w:rsidR="00341DF9">
        <w:rPr>
          <w:rFonts w:ascii="Times New Roman" w:hAnsi="Times New Roman" w:cs="Times New Roman"/>
          <w:sz w:val="24"/>
          <w:szCs w:val="24"/>
        </w:rPr>
        <w:t>lo fa.</w:t>
      </w:r>
      <w:r>
        <w:rPr>
          <w:rFonts w:ascii="Times New Roman" w:hAnsi="Times New Roman" w:cs="Times New Roman"/>
          <w:sz w:val="24"/>
          <w:szCs w:val="24"/>
        </w:rPr>
        <w:t xml:space="preserve"> </w:t>
      </w:r>
      <w:r w:rsidR="00341DF9">
        <w:rPr>
          <w:rFonts w:ascii="Times New Roman" w:hAnsi="Times New Roman" w:cs="Times New Roman"/>
          <w:sz w:val="24"/>
          <w:szCs w:val="24"/>
        </w:rPr>
        <w:t>I</w:t>
      </w:r>
      <w:r>
        <w:rPr>
          <w:rFonts w:ascii="Times New Roman" w:hAnsi="Times New Roman" w:cs="Times New Roman"/>
          <w:sz w:val="24"/>
          <w:szCs w:val="24"/>
        </w:rPr>
        <w:t xml:space="preserve">l 6 gennaio 1907 </w:t>
      </w:r>
      <w:r w:rsidRPr="00711296">
        <w:rPr>
          <w:rFonts w:ascii="Times New Roman" w:hAnsi="Times New Roman" w:cs="Times New Roman"/>
          <w:sz w:val="24"/>
          <w:szCs w:val="24"/>
        </w:rPr>
        <w:t>aprì la prima Casa dei Bambini a Roma, nel quartiere popolare di San Lorenzo, favorendo un senso di responsabilità e consapevolezza da parte dell’alunno, attraverso un’esplorazione attiva, la scelta e l’apprendimento indipendente, oltre ad evidenziare da subito le inclinazioni culturali, artistiche, creative del bambino, con l’obiettivo di dare sfogo autonomamente alle innate capacità, tanto da affermare: «Il più grande segno di successo per un insegnante è poter dire: i bambini stanno lavorando come se io non esistessi».</w:t>
      </w:r>
    </w:p>
    <w:p w:rsidR="00FF1F5C" w:rsidRPr="00711296" w:rsidRDefault="00FF1F5C" w:rsidP="00FF1F5C">
      <w:pPr>
        <w:spacing w:after="0"/>
        <w:jc w:val="both"/>
        <w:rPr>
          <w:rFonts w:ascii="Times New Roman" w:hAnsi="Times New Roman" w:cs="Times New Roman"/>
          <w:sz w:val="24"/>
          <w:szCs w:val="24"/>
        </w:rPr>
      </w:pPr>
    </w:p>
    <w:p w:rsidR="00FF1F5C" w:rsidRPr="00711296" w:rsidRDefault="00FF1F5C" w:rsidP="00FF1F5C">
      <w:pPr>
        <w:jc w:val="both"/>
        <w:rPr>
          <w:rFonts w:ascii="Times New Roman" w:hAnsi="Times New Roman" w:cs="Times New Roman"/>
          <w:sz w:val="24"/>
          <w:szCs w:val="24"/>
        </w:rPr>
      </w:pPr>
      <w:r w:rsidRPr="00711296">
        <w:rPr>
          <w:rFonts w:ascii="Times New Roman" w:hAnsi="Times New Roman" w:cs="Times New Roman"/>
          <w:sz w:val="24"/>
          <w:szCs w:val="24"/>
        </w:rPr>
        <w:lastRenderedPageBreak/>
        <w:t xml:space="preserve">Ponendo il bambino al centro della sua azione, rispettandone gli interessi ed i propri tempi, le scuole che si contraddistinguono per l’utilizzo del “metodo </w:t>
      </w:r>
      <w:proofErr w:type="spellStart"/>
      <w:r w:rsidRPr="00711296">
        <w:rPr>
          <w:rFonts w:ascii="Times New Roman" w:hAnsi="Times New Roman" w:cs="Times New Roman"/>
          <w:sz w:val="24"/>
          <w:szCs w:val="24"/>
        </w:rPr>
        <w:t>Montessori</w:t>
      </w:r>
      <w:proofErr w:type="spellEnd"/>
      <w:r w:rsidRPr="00711296">
        <w:rPr>
          <w:rFonts w:ascii="Times New Roman" w:hAnsi="Times New Roman" w:cs="Times New Roman"/>
          <w:sz w:val="24"/>
          <w:szCs w:val="24"/>
        </w:rPr>
        <w:t xml:space="preserve">” necessitano della presenza di una serie di arredi, di ambienti e del cosiddetto “materiale strutturato”, consoni alla specifica tipologia di percorso formativo.  </w:t>
      </w:r>
    </w:p>
    <w:p w:rsidR="00FF1F5C" w:rsidRPr="00711296" w:rsidRDefault="00FF1F5C" w:rsidP="00FF1F5C">
      <w:pPr>
        <w:spacing w:after="0"/>
        <w:jc w:val="both"/>
        <w:rPr>
          <w:rFonts w:ascii="Times New Roman" w:hAnsi="Times New Roman" w:cs="Times New Roman"/>
          <w:i/>
          <w:sz w:val="24"/>
          <w:szCs w:val="24"/>
        </w:rPr>
      </w:pPr>
      <w:r w:rsidRPr="00711296">
        <w:rPr>
          <w:rFonts w:ascii="Times New Roman" w:hAnsi="Times New Roman" w:cs="Times New Roman"/>
          <w:i/>
          <w:sz w:val="24"/>
          <w:szCs w:val="24"/>
        </w:rPr>
        <w:t>“In questa delibera</w:t>
      </w:r>
      <w:r w:rsidRPr="00711296">
        <w:rPr>
          <w:rFonts w:ascii="Times New Roman" w:hAnsi="Times New Roman" w:cs="Times New Roman"/>
          <w:sz w:val="24"/>
          <w:szCs w:val="24"/>
        </w:rPr>
        <w:t xml:space="preserve"> -spiega l’</w:t>
      </w:r>
      <w:r w:rsidRPr="00711296">
        <w:rPr>
          <w:rFonts w:ascii="Times New Roman" w:hAnsi="Times New Roman" w:cs="Times New Roman"/>
          <w:b/>
          <w:sz w:val="24"/>
          <w:szCs w:val="24"/>
        </w:rPr>
        <w:t xml:space="preserve">Assessore alle Politiche Educative e Formative Carlo </w:t>
      </w:r>
      <w:proofErr w:type="spellStart"/>
      <w:r w:rsidRPr="00711296">
        <w:rPr>
          <w:rFonts w:ascii="Times New Roman" w:hAnsi="Times New Roman" w:cs="Times New Roman"/>
          <w:b/>
          <w:sz w:val="24"/>
          <w:szCs w:val="24"/>
        </w:rPr>
        <w:t>Dilonardo</w:t>
      </w:r>
      <w:r w:rsidRPr="00711296">
        <w:rPr>
          <w:rFonts w:ascii="Times New Roman" w:hAnsi="Times New Roman" w:cs="Times New Roman"/>
          <w:sz w:val="24"/>
          <w:szCs w:val="24"/>
        </w:rPr>
        <w:t>-</w:t>
      </w:r>
      <w:proofErr w:type="spellEnd"/>
      <w:r w:rsidRPr="00711296">
        <w:rPr>
          <w:rFonts w:ascii="Times New Roman" w:hAnsi="Times New Roman" w:cs="Times New Roman"/>
          <w:i/>
          <w:sz w:val="24"/>
          <w:szCs w:val="24"/>
        </w:rPr>
        <w:t xml:space="preserve"> c’è l’impegno dell’Amministrazione Comunale profuso in due direzioni: quello di portare le nostre scuole</w:t>
      </w:r>
      <w:r w:rsidR="00C67E04">
        <w:rPr>
          <w:rFonts w:ascii="Times New Roman" w:hAnsi="Times New Roman" w:cs="Times New Roman"/>
          <w:i/>
          <w:sz w:val="24"/>
          <w:szCs w:val="24"/>
        </w:rPr>
        <w:t xml:space="preserve">, </w:t>
      </w:r>
      <w:r w:rsidRPr="00711296">
        <w:rPr>
          <w:rFonts w:ascii="Times New Roman" w:hAnsi="Times New Roman" w:cs="Times New Roman"/>
          <w:i/>
          <w:sz w:val="24"/>
          <w:szCs w:val="24"/>
        </w:rPr>
        <w:t>anche grazie all’avviato e continuo confronto con i dirigenti scolastici, docenti, c</w:t>
      </w:r>
      <w:r w:rsidR="00C67E04">
        <w:rPr>
          <w:rFonts w:ascii="Times New Roman" w:hAnsi="Times New Roman" w:cs="Times New Roman"/>
          <w:i/>
          <w:sz w:val="24"/>
          <w:szCs w:val="24"/>
        </w:rPr>
        <w:t>ollaboratori, alunni e famiglie,</w:t>
      </w:r>
      <w:r w:rsidRPr="00711296">
        <w:rPr>
          <w:rFonts w:ascii="Times New Roman" w:hAnsi="Times New Roman" w:cs="Times New Roman"/>
          <w:i/>
          <w:sz w:val="24"/>
          <w:szCs w:val="24"/>
        </w:rPr>
        <w:t xml:space="preserve"> su piani formativi ed educativi quanto più innovativi, tecnologici, artistici e culturali e poi quello di dar respiro al nostro centro storico attraverso la rivitalizzazione di un servizio di fondamentale importanza.</w:t>
      </w:r>
      <w:r>
        <w:rPr>
          <w:rFonts w:ascii="Times New Roman" w:hAnsi="Times New Roman"/>
          <w:i/>
          <w:sz w:val="24"/>
          <w:szCs w:val="24"/>
        </w:rPr>
        <w:t xml:space="preserve"> </w:t>
      </w:r>
      <w:r w:rsidRPr="00711296">
        <w:rPr>
          <w:rFonts w:ascii="Times New Roman" w:hAnsi="Times New Roman" w:cs="Times New Roman"/>
          <w:i/>
          <w:sz w:val="24"/>
          <w:szCs w:val="24"/>
        </w:rPr>
        <w:t xml:space="preserve">Attiviamo con questa delibera un nuovo percorso di condivisione che si estenderà anche alle altre istituzioni scolastiche e che per il momento consentirà alla nostra città di poter essere da esempio per altre realtà che vorranno adottare il modello montessoriano messo in campo, tenuto conto delle potenzialità che il modello stesso può apportare a livello sociale e scolastico. </w:t>
      </w:r>
    </w:p>
    <w:p w:rsidR="00FF1F5C" w:rsidRPr="00711296" w:rsidRDefault="00FF1F5C" w:rsidP="00FF1F5C">
      <w:pPr>
        <w:spacing w:after="0"/>
        <w:jc w:val="both"/>
        <w:rPr>
          <w:rFonts w:ascii="Times New Roman" w:hAnsi="Times New Roman" w:cs="Times New Roman"/>
          <w:i/>
          <w:sz w:val="24"/>
          <w:szCs w:val="24"/>
        </w:rPr>
      </w:pPr>
    </w:p>
    <w:p w:rsidR="00FF1F5C" w:rsidRPr="00711296" w:rsidRDefault="00FF1F5C" w:rsidP="00FF1F5C">
      <w:pPr>
        <w:spacing w:after="0"/>
        <w:jc w:val="both"/>
        <w:rPr>
          <w:rFonts w:ascii="Times New Roman" w:hAnsi="Times New Roman" w:cs="Times New Roman"/>
          <w:i/>
          <w:sz w:val="24"/>
          <w:szCs w:val="24"/>
        </w:rPr>
      </w:pPr>
      <w:r w:rsidRPr="00711296">
        <w:rPr>
          <w:rFonts w:ascii="Times New Roman" w:hAnsi="Times New Roman" w:cs="Times New Roman"/>
          <w:i/>
          <w:sz w:val="24"/>
          <w:szCs w:val="24"/>
        </w:rPr>
        <w:t xml:space="preserve">La sperimentazione in atto, quindi, oltre a riconoscere e condividere i </w:t>
      </w:r>
      <w:proofErr w:type="spellStart"/>
      <w:r w:rsidRPr="00711296">
        <w:rPr>
          <w:rFonts w:ascii="Times New Roman" w:hAnsi="Times New Roman" w:cs="Times New Roman"/>
          <w:i/>
          <w:sz w:val="24"/>
          <w:szCs w:val="24"/>
        </w:rPr>
        <w:t>princìpi</w:t>
      </w:r>
      <w:proofErr w:type="spellEnd"/>
      <w:r w:rsidRPr="00711296">
        <w:rPr>
          <w:rFonts w:ascii="Times New Roman" w:hAnsi="Times New Roman" w:cs="Times New Roman"/>
          <w:i/>
          <w:sz w:val="24"/>
          <w:szCs w:val="24"/>
        </w:rPr>
        <w:t xml:space="preserve"> del metodo montessoriano </w:t>
      </w:r>
      <w:r w:rsidRPr="00711296">
        <w:rPr>
          <w:rFonts w:ascii="Times New Roman" w:hAnsi="Times New Roman"/>
          <w:sz w:val="24"/>
          <w:szCs w:val="24"/>
        </w:rPr>
        <w:t>– conclude l’</w:t>
      </w:r>
      <w:r w:rsidRPr="00711296">
        <w:rPr>
          <w:rFonts w:ascii="Times New Roman" w:hAnsi="Times New Roman"/>
          <w:b/>
          <w:sz w:val="24"/>
          <w:szCs w:val="24"/>
        </w:rPr>
        <w:t xml:space="preserve">Assessore </w:t>
      </w:r>
      <w:proofErr w:type="spellStart"/>
      <w:r w:rsidRPr="00711296">
        <w:rPr>
          <w:rFonts w:ascii="Times New Roman" w:hAnsi="Times New Roman"/>
          <w:b/>
          <w:sz w:val="24"/>
          <w:szCs w:val="24"/>
        </w:rPr>
        <w:t>Dilonardo</w:t>
      </w:r>
      <w:r>
        <w:rPr>
          <w:rFonts w:ascii="Times New Roman" w:hAnsi="Times New Roman"/>
          <w:i/>
          <w:sz w:val="24"/>
          <w:szCs w:val="24"/>
        </w:rPr>
        <w:t>-</w:t>
      </w:r>
      <w:proofErr w:type="spellEnd"/>
      <w:r>
        <w:rPr>
          <w:rFonts w:ascii="Times New Roman" w:hAnsi="Times New Roman"/>
          <w:i/>
          <w:sz w:val="24"/>
          <w:szCs w:val="24"/>
        </w:rPr>
        <w:t xml:space="preserve"> </w:t>
      </w:r>
      <w:r w:rsidRPr="00711296">
        <w:rPr>
          <w:rFonts w:ascii="Times New Roman" w:hAnsi="Times New Roman" w:cs="Times New Roman"/>
          <w:i/>
          <w:sz w:val="24"/>
          <w:szCs w:val="24"/>
        </w:rPr>
        <w:t>vuole essere un</w:t>
      </w:r>
      <w:r w:rsidR="00D11030">
        <w:rPr>
          <w:rFonts w:ascii="Times New Roman" w:hAnsi="Times New Roman" w:cs="Times New Roman"/>
          <w:i/>
          <w:sz w:val="24"/>
          <w:szCs w:val="24"/>
        </w:rPr>
        <w:t>a</w:t>
      </w:r>
      <w:r w:rsidRPr="00711296">
        <w:rPr>
          <w:rFonts w:ascii="Times New Roman" w:hAnsi="Times New Roman" w:cs="Times New Roman"/>
          <w:i/>
          <w:sz w:val="24"/>
          <w:szCs w:val="24"/>
        </w:rPr>
        <w:t xml:space="preserve"> ulteriore possibilità di arricchimento per le bambine, i bambini e le famiglie della nostra città, per di più in un contesto, come quello del centro storico che, anche grazie a questo intervento, potrà ricevere un ulteriore valore aggiunto per le famiglie che vi risiedono”.  </w:t>
      </w:r>
    </w:p>
    <w:p w:rsidR="00FF1F5C" w:rsidRPr="00711296" w:rsidRDefault="00FF1F5C" w:rsidP="00FF1F5C">
      <w:pPr>
        <w:spacing w:after="0"/>
        <w:jc w:val="both"/>
        <w:rPr>
          <w:rFonts w:ascii="Times New Roman" w:hAnsi="Times New Roman" w:cs="Times New Roman"/>
          <w:i/>
          <w:sz w:val="24"/>
          <w:szCs w:val="24"/>
        </w:rPr>
      </w:pPr>
    </w:p>
    <w:p w:rsidR="007B3AC0" w:rsidRPr="007B3AC0" w:rsidRDefault="007B3AC0" w:rsidP="00FF1F5C">
      <w:pPr>
        <w:spacing w:after="0"/>
        <w:jc w:val="both"/>
        <w:rPr>
          <w:rFonts w:ascii="Times New Roman" w:hAnsi="Times New Roman"/>
          <w:i/>
          <w:sz w:val="24"/>
          <w:szCs w:val="24"/>
        </w:rPr>
      </w:pPr>
    </w:p>
    <w:sectPr w:rsidR="007B3AC0" w:rsidRPr="007B3AC0" w:rsidSect="00CE39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B079F"/>
    <w:multiLevelType w:val="hybridMultilevel"/>
    <w:tmpl w:val="331E86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653B45"/>
    <w:rsid w:val="00004F39"/>
    <w:rsid w:val="000064B1"/>
    <w:rsid w:val="000703F6"/>
    <w:rsid w:val="000A04A1"/>
    <w:rsid w:val="000A10FF"/>
    <w:rsid w:val="000C0ED6"/>
    <w:rsid w:val="00113217"/>
    <w:rsid w:val="00143F9C"/>
    <w:rsid w:val="001C4B68"/>
    <w:rsid w:val="00232B2F"/>
    <w:rsid w:val="00247197"/>
    <w:rsid w:val="002A25F7"/>
    <w:rsid w:val="00313891"/>
    <w:rsid w:val="00325204"/>
    <w:rsid w:val="00341DF9"/>
    <w:rsid w:val="00347CC5"/>
    <w:rsid w:val="0036547D"/>
    <w:rsid w:val="00371037"/>
    <w:rsid w:val="003F2CBC"/>
    <w:rsid w:val="00406896"/>
    <w:rsid w:val="00425599"/>
    <w:rsid w:val="00480162"/>
    <w:rsid w:val="00483CCC"/>
    <w:rsid w:val="00494FFD"/>
    <w:rsid w:val="004E1B7A"/>
    <w:rsid w:val="004F4FCC"/>
    <w:rsid w:val="005D0980"/>
    <w:rsid w:val="005D4FE5"/>
    <w:rsid w:val="00653B45"/>
    <w:rsid w:val="00775E2D"/>
    <w:rsid w:val="00780682"/>
    <w:rsid w:val="0078648A"/>
    <w:rsid w:val="007B3AC0"/>
    <w:rsid w:val="0084613B"/>
    <w:rsid w:val="00853FFB"/>
    <w:rsid w:val="00865B5C"/>
    <w:rsid w:val="00875B92"/>
    <w:rsid w:val="00891449"/>
    <w:rsid w:val="00921B12"/>
    <w:rsid w:val="00927CA0"/>
    <w:rsid w:val="00970722"/>
    <w:rsid w:val="00A05D21"/>
    <w:rsid w:val="00A2121E"/>
    <w:rsid w:val="00A2450E"/>
    <w:rsid w:val="00A81A75"/>
    <w:rsid w:val="00B07BC0"/>
    <w:rsid w:val="00B9117A"/>
    <w:rsid w:val="00BA7EC2"/>
    <w:rsid w:val="00BB4CE6"/>
    <w:rsid w:val="00BD3C43"/>
    <w:rsid w:val="00C14159"/>
    <w:rsid w:val="00C66736"/>
    <w:rsid w:val="00C67E04"/>
    <w:rsid w:val="00C67F86"/>
    <w:rsid w:val="00C72E73"/>
    <w:rsid w:val="00C732EB"/>
    <w:rsid w:val="00C82872"/>
    <w:rsid w:val="00CE3979"/>
    <w:rsid w:val="00D11030"/>
    <w:rsid w:val="00D94BEE"/>
    <w:rsid w:val="00DB59BD"/>
    <w:rsid w:val="00DB6EE4"/>
    <w:rsid w:val="00E036C8"/>
    <w:rsid w:val="00E40A4F"/>
    <w:rsid w:val="00E877E0"/>
    <w:rsid w:val="00E9689E"/>
    <w:rsid w:val="00EB75EA"/>
    <w:rsid w:val="00EF7F95"/>
    <w:rsid w:val="00F15985"/>
    <w:rsid w:val="00F276AD"/>
    <w:rsid w:val="00F453CA"/>
    <w:rsid w:val="00F87158"/>
    <w:rsid w:val="00FA127F"/>
    <w:rsid w:val="00FF1F5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39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3B45"/>
    <w:pPr>
      <w:ind w:left="720"/>
      <w:contextualSpacing/>
    </w:pPr>
  </w:style>
  <w:style w:type="character" w:styleId="Collegamentoipertestuale">
    <w:name w:val="Hyperlink"/>
    <w:basedOn w:val="Carpredefinitoparagrafo"/>
    <w:uiPriority w:val="99"/>
    <w:unhideWhenUsed/>
    <w:rsid w:val="00653B45"/>
    <w:rPr>
      <w:color w:val="0000FF" w:themeColor="hyperlink"/>
      <w:u w:val="single"/>
    </w:rPr>
  </w:style>
  <w:style w:type="paragraph" w:styleId="Testofumetto">
    <w:name w:val="Balloon Text"/>
    <w:basedOn w:val="Normale"/>
    <w:link w:val="TestofumettoCarattere"/>
    <w:uiPriority w:val="99"/>
    <w:semiHidden/>
    <w:unhideWhenUsed/>
    <w:rsid w:val="00B911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117A"/>
    <w:rPr>
      <w:rFonts w:ascii="Tahoma" w:hAnsi="Tahoma" w:cs="Tahoma"/>
      <w:sz w:val="16"/>
      <w:szCs w:val="16"/>
    </w:rPr>
  </w:style>
  <w:style w:type="paragraph" w:styleId="Intestazione">
    <w:name w:val="header"/>
    <w:basedOn w:val="Normale"/>
    <w:link w:val="IntestazioneCarattere"/>
    <w:uiPriority w:val="99"/>
    <w:unhideWhenUsed/>
    <w:rsid w:val="00B9117A"/>
    <w:pPr>
      <w:tabs>
        <w:tab w:val="center" w:pos="4819"/>
        <w:tab w:val="right" w:pos="9638"/>
      </w:tabs>
      <w:spacing w:after="160" w:line="259"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B9117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589</Words>
  <Characters>3219</Characters>
  <Application>Microsoft Office Word</Application>
  <DocSecurity>0</DocSecurity>
  <Lines>45</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Francesco_2</dc:creator>
  <cp:lastModifiedBy>Annalisa.Latartara</cp:lastModifiedBy>
  <cp:revision>16</cp:revision>
  <cp:lastPrinted>2024-08-22T10:50:00Z</cp:lastPrinted>
  <dcterms:created xsi:type="dcterms:W3CDTF">2024-08-27T08:36:00Z</dcterms:created>
  <dcterms:modified xsi:type="dcterms:W3CDTF">2024-08-27T10:52:00Z</dcterms:modified>
</cp:coreProperties>
</file>