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421090" w:rsidRDefault="00ED0624" w:rsidP="00421090">
      <w:pPr>
        <w:jc w:val="both"/>
        <w:rPr>
          <w:rFonts w:cstheme="minorHAnsi"/>
          <w:b/>
          <w:bCs/>
          <w:color w:val="FF0000"/>
        </w:rPr>
      </w:pPr>
      <w:r>
        <w:rPr>
          <w:rFonts w:cstheme="minorHAnsi"/>
          <w:b/>
          <w:bCs/>
          <w:noProof/>
          <w:color w:val="FF0000"/>
          <w:lang w:eastAsia="it-IT"/>
        </w:rPr>
        <w:drawing>
          <wp:inline distT="0" distB="0" distL="0" distR="0">
            <wp:extent cx="6120130" cy="4063365"/>
            <wp:effectExtent l="0" t="0" r="1270" b="635"/>
            <wp:docPr id="1950356338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56338" name="Immagine 195035633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090" w:rsidRDefault="00421090" w:rsidP="00421090">
      <w:pPr>
        <w:jc w:val="both"/>
        <w:rPr>
          <w:rFonts w:cstheme="minorHAnsi"/>
          <w:b/>
          <w:bCs/>
          <w:color w:val="FF0000"/>
        </w:rPr>
      </w:pPr>
    </w:p>
    <w:p w:rsidR="00421090" w:rsidRDefault="00421090" w:rsidP="00421090">
      <w:pPr>
        <w:jc w:val="both"/>
        <w:rPr>
          <w:rFonts w:cstheme="minorHAnsi"/>
          <w:b/>
          <w:bCs/>
          <w:color w:val="FF0000"/>
        </w:rPr>
      </w:pPr>
    </w:p>
    <w:p w:rsidR="0067387F" w:rsidRDefault="00A33D55" w:rsidP="00ED0624">
      <w:pPr>
        <w:jc w:val="center"/>
        <w:rPr>
          <w:rFonts w:cstheme="minorHAnsi"/>
          <w:b/>
          <w:bCs/>
          <w:color w:val="FF0000"/>
          <w:sz w:val="32"/>
          <w:szCs w:val="32"/>
        </w:rPr>
      </w:pPr>
      <w:proofErr w:type="spellStart"/>
      <w:r w:rsidRPr="0067387F">
        <w:rPr>
          <w:rFonts w:cstheme="minorHAnsi"/>
          <w:b/>
          <w:bCs/>
          <w:color w:val="FF0000"/>
          <w:sz w:val="32"/>
          <w:szCs w:val="32"/>
        </w:rPr>
        <w:t>FestambienteSud</w:t>
      </w:r>
      <w:proofErr w:type="spellEnd"/>
      <w:r w:rsidRPr="0067387F">
        <w:rPr>
          <w:rFonts w:cstheme="minorHAnsi"/>
          <w:b/>
          <w:bCs/>
          <w:color w:val="FF0000"/>
          <w:sz w:val="32"/>
          <w:szCs w:val="32"/>
        </w:rPr>
        <w:t xml:space="preserve"> 2025, </w:t>
      </w:r>
      <w:r w:rsidR="00ED0624" w:rsidRPr="0067387F">
        <w:rPr>
          <w:rFonts w:cstheme="minorHAnsi"/>
          <w:b/>
          <w:bCs/>
          <w:color w:val="FF0000"/>
          <w:sz w:val="32"/>
          <w:szCs w:val="32"/>
        </w:rPr>
        <w:t xml:space="preserve">edizione </w:t>
      </w:r>
      <w:r w:rsidRPr="0067387F">
        <w:rPr>
          <w:rFonts w:cstheme="minorHAnsi"/>
          <w:b/>
          <w:bCs/>
          <w:color w:val="FF0000"/>
          <w:sz w:val="32"/>
          <w:szCs w:val="32"/>
        </w:rPr>
        <w:t>speciale Martina Franca</w:t>
      </w:r>
    </w:p>
    <w:p w:rsidR="00A33D55" w:rsidRPr="0067387F" w:rsidRDefault="00ED0624" w:rsidP="00ED0624">
      <w:pPr>
        <w:jc w:val="center"/>
        <w:rPr>
          <w:rFonts w:cstheme="minorHAnsi"/>
          <w:b/>
          <w:bCs/>
          <w:color w:val="FF0000"/>
          <w:sz w:val="32"/>
          <w:szCs w:val="32"/>
        </w:rPr>
      </w:pPr>
      <w:r w:rsidRPr="0067387F">
        <w:rPr>
          <w:rFonts w:cstheme="minorHAnsi"/>
          <w:b/>
          <w:bCs/>
          <w:color w:val="FF0000"/>
          <w:sz w:val="32"/>
          <w:szCs w:val="32"/>
        </w:rPr>
        <w:t>dal 30 luglio al 1° agosto</w:t>
      </w:r>
    </w:p>
    <w:p w:rsidR="00A33D55" w:rsidRDefault="00A33D55" w:rsidP="00421090">
      <w:pPr>
        <w:jc w:val="both"/>
        <w:rPr>
          <w:rFonts w:cstheme="minorHAnsi"/>
          <w:color w:val="000000" w:themeColor="text1"/>
        </w:rPr>
      </w:pPr>
    </w:p>
    <w:p w:rsidR="0067387F" w:rsidRPr="00A33D55" w:rsidRDefault="0067387F" w:rsidP="00421090">
      <w:pPr>
        <w:jc w:val="both"/>
        <w:rPr>
          <w:rFonts w:cstheme="minorHAnsi"/>
          <w:color w:val="000000" w:themeColor="text1"/>
        </w:rPr>
      </w:pPr>
    </w:p>
    <w:p w:rsidR="00A33D55" w:rsidRDefault="00A33D55" w:rsidP="00421090">
      <w:pPr>
        <w:jc w:val="both"/>
        <w:rPr>
          <w:rFonts w:cstheme="minorHAnsi"/>
          <w:color w:val="000000" w:themeColor="text1"/>
        </w:rPr>
      </w:pPr>
      <w:proofErr w:type="spellStart"/>
      <w:r w:rsidRPr="00A33D55">
        <w:rPr>
          <w:rFonts w:cstheme="minorHAnsi"/>
          <w:color w:val="000000" w:themeColor="text1"/>
        </w:rPr>
        <w:t>FestambienteSud</w:t>
      </w:r>
      <w:proofErr w:type="spellEnd"/>
      <w:r w:rsidR="00421090">
        <w:rPr>
          <w:rFonts w:cstheme="minorHAnsi"/>
          <w:color w:val="000000" w:themeColor="text1"/>
        </w:rPr>
        <w:t>, il festival internazionale di Legambiente per il Sud,</w:t>
      </w:r>
      <w:r w:rsidRPr="00A33D55">
        <w:rPr>
          <w:rFonts w:cstheme="minorHAnsi"/>
          <w:color w:val="000000" w:themeColor="text1"/>
        </w:rPr>
        <w:t xml:space="preserve"> </w:t>
      </w:r>
      <w:r>
        <w:rPr>
          <w:rFonts w:cstheme="minorHAnsi"/>
          <w:color w:val="000000" w:themeColor="text1"/>
        </w:rPr>
        <w:t xml:space="preserve">sarà </w:t>
      </w:r>
      <w:r w:rsidRPr="00A33D55">
        <w:rPr>
          <w:rFonts w:cstheme="minorHAnsi"/>
          <w:color w:val="000000" w:themeColor="text1"/>
        </w:rPr>
        <w:t>per la prima volta In Valle d’Itria</w:t>
      </w:r>
      <w:r w:rsidR="00421090">
        <w:rPr>
          <w:rFonts w:cstheme="minorHAnsi"/>
          <w:color w:val="000000" w:themeColor="text1"/>
        </w:rPr>
        <w:t>, dal 30 luglio al 1° agosto 2025,</w:t>
      </w:r>
      <w:r w:rsidRPr="00A33D55">
        <w:rPr>
          <w:rFonts w:cstheme="minorHAnsi"/>
          <w:color w:val="000000" w:themeColor="text1"/>
        </w:rPr>
        <w:t xml:space="preserve"> con tre giorni all’insegna della sostenibilità, della conservazione della natura e del patrimonio culturale. Visite e passeggiate nel parco, forum di confronto e concerti tra Bosco delle Pianelle, Parco </w:t>
      </w:r>
      <w:proofErr w:type="spellStart"/>
      <w:r w:rsidRPr="00A33D55">
        <w:rPr>
          <w:rFonts w:cstheme="minorHAnsi"/>
          <w:color w:val="000000" w:themeColor="text1"/>
        </w:rPr>
        <w:t>Ortolini</w:t>
      </w:r>
      <w:proofErr w:type="spellEnd"/>
      <w:r w:rsidRPr="00A33D55">
        <w:rPr>
          <w:rFonts w:cstheme="minorHAnsi"/>
          <w:color w:val="000000" w:themeColor="text1"/>
        </w:rPr>
        <w:t>, Orti del Duca e Masseria Mangiato.</w:t>
      </w:r>
    </w:p>
    <w:p w:rsidR="00421090" w:rsidRDefault="00421090" w:rsidP="00421090">
      <w:pPr>
        <w:jc w:val="both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Il progetto speciale è promosso dal Comune di Martina Franca, Legambiente Valle d’Itria e Legambiente Puglia</w:t>
      </w:r>
      <w:r w:rsidR="0067387F">
        <w:rPr>
          <w:rFonts w:cstheme="minorHAnsi"/>
          <w:color w:val="000000" w:themeColor="text1"/>
        </w:rPr>
        <w:t>,</w:t>
      </w:r>
      <w:r>
        <w:rPr>
          <w:rFonts w:cstheme="minorHAnsi"/>
          <w:color w:val="000000" w:themeColor="text1"/>
        </w:rPr>
        <w:t xml:space="preserve"> </w:t>
      </w:r>
      <w:r w:rsidR="0067387F">
        <w:rPr>
          <w:rFonts w:cstheme="minorHAnsi"/>
          <w:color w:val="000000" w:themeColor="text1"/>
        </w:rPr>
        <w:t>è</w:t>
      </w:r>
      <w:r>
        <w:rPr>
          <w:rFonts w:cstheme="minorHAnsi"/>
          <w:color w:val="000000" w:themeColor="text1"/>
        </w:rPr>
        <w:t xml:space="preserve"> sostenuto dalla Regione Puglia</w:t>
      </w:r>
      <w:r w:rsidR="0067387F">
        <w:rPr>
          <w:rFonts w:cstheme="minorHAnsi"/>
          <w:color w:val="000000" w:themeColor="text1"/>
        </w:rPr>
        <w:t xml:space="preserve"> e dall’</w:t>
      </w:r>
      <w:r>
        <w:rPr>
          <w:rFonts w:cstheme="minorHAnsi"/>
          <w:color w:val="000000" w:themeColor="text1"/>
        </w:rPr>
        <w:t>Acquedotto Pugliese, con un contributo di EBS smart Energy Solutions.</w:t>
      </w:r>
    </w:p>
    <w:p w:rsidR="00421090" w:rsidRDefault="00421090" w:rsidP="00421090">
      <w:pPr>
        <w:jc w:val="both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 xml:space="preserve">Il progetto s’inserisce nella cornice della XXI edizione di </w:t>
      </w:r>
      <w:proofErr w:type="spellStart"/>
      <w:r>
        <w:rPr>
          <w:rFonts w:cstheme="minorHAnsi"/>
          <w:color w:val="000000" w:themeColor="text1"/>
        </w:rPr>
        <w:t>FestambienteSud</w:t>
      </w:r>
      <w:proofErr w:type="spellEnd"/>
      <w:r>
        <w:rPr>
          <w:rFonts w:cstheme="minorHAnsi"/>
          <w:color w:val="000000" w:themeColor="text1"/>
        </w:rPr>
        <w:t>, dal titolo Out of Africa, il futuro dal Sud, in programma in Puglia dal 18 luglio al 1° agosto.</w:t>
      </w:r>
    </w:p>
    <w:p w:rsidR="00ED0624" w:rsidRDefault="00ED0624" w:rsidP="00421090">
      <w:pPr>
        <w:jc w:val="both"/>
        <w:rPr>
          <w:rFonts w:cstheme="minorHAnsi"/>
          <w:color w:val="000000" w:themeColor="text1"/>
        </w:rPr>
      </w:pPr>
    </w:p>
    <w:p w:rsidR="00746BFB" w:rsidRDefault="00746BFB" w:rsidP="00421090">
      <w:pPr>
        <w:jc w:val="both"/>
        <w:rPr>
          <w:rFonts w:cstheme="minorHAnsi"/>
          <w:color w:val="000000" w:themeColor="text1"/>
        </w:rPr>
      </w:pPr>
    </w:p>
    <w:p w:rsidR="00421090" w:rsidRPr="00A33D55" w:rsidRDefault="00421090" w:rsidP="00421090">
      <w:pPr>
        <w:jc w:val="both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PROGRAMMA</w:t>
      </w:r>
    </w:p>
    <w:p w:rsidR="00A33D55" w:rsidRDefault="00A33D55" w:rsidP="00421090">
      <w:pPr>
        <w:jc w:val="both"/>
        <w:rPr>
          <w:rFonts w:cstheme="minorHAnsi"/>
          <w:b/>
          <w:bCs/>
          <w:color w:val="FF0000"/>
        </w:rPr>
      </w:pPr>
    </w:p>
    <w:p w:rsidR="00A33D55" w:rsidRPr="007012E6" w:rsidRDefault="00A33D55" w:rsidP="00421090">
      <w:pPr>
        <w:jc w:val="both"/>
        <w:rPr>
          <w:rFonts w:cstheme="minorHAnsi"/>
          <w:b/>
          <w:bCs/>
          <w:color w:val="FF0000"/>
        </w:rPr>
      </w:pPr>
      <w:r w:rsidRPr="007012E6">
        <w:rPr>
          <w:rFonts w:cstheme="minorHAnsi"/>
          <w:b/>
          <w:bCs/>
          <w:color w:val="FF0000"/>
        </w:rPr>
        <w:t xml:space="preserve">30 luglio 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MATTINA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9.00 - Raduno al centro visitatori del Bosco delle Pianelle.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9.30 – Visita guidata all’ecosistema bosco</w:t>
      </w:r>
      <w:r>
        <w:rPr>
          <w:rFonts w:cstheme="minorHAnsi"/>
        </w:rPr>
        <w:t xml:space="preserve">: </w:t>
      </w:r>
      <w:r w:rsidRPr="00A33D55">
        <w:rPr>
          <w:rFonts w:ascii="Calibri" w:eastAsia="Times New Roman" w:hAnsi="Calibri" w:cs="Calibri"/>
          <w:color w:val="222222"/>
          <w:bdr w:val="none" w:sz="0" w:space="0" w:color="auto" w:frame="1"/>
          <w:lang w:eastAsia="it-IT"/>
        </w:rPr>
        <w:t>-</w:t>
      </w:r>
      <w:r>
        <w:rPr>
          <w:rFonts w:ascii="Calibri" w:eastAsia="Times New Roman" w:hAnsi="Calibri" w:cs="Calibri"/>
          <w:color w:val="222222"/>
          <w:bdr w:val="none" w:sz="0" w:space="0" w:color="auto" w:frame="1"/>
          <w:lang w:eastAsia="it-IT"/>
        </w:rPr>
        <w:t xml:space="preserve"> </w:t>
      </w:r>
      <w:r w:rsidRPr="00A33D55">
        <w:rPr>
          <w:rFonts w:ascii="Calibri" w:eastAsia="Times New Roman" w:hAnsi="Calibri" w:cs="Calibri"/>
          <w:b/>
          <w:bCs/>
          <w:color w:val="222222"/>
          <w:bdr w:val="none" w:sz="0" w:space="0" w:color="auto" w:frame="1"/>
          <w:lang w:eastAsia="it-IT"/>
        </w:rPr>
        <w:t>IL SEGRETO DEL BOSCO</w:t>
      </w:r>
    </w:p>
    <w:p w:rsidR="00A33D55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11.00 – Laboratorio di educazione ambientale per bambini e ragazzi</w:t>
      </w:r>
      <w:r>
        <w:rPr>
          <w:rFonts w:cstheme="minorHAnsi"/>
        </w:rPr>
        <w:t xml:space="preserve">: </w:t>
      </w:r>
      <w:r w:rsidRPr="00A33D55">
        <w:rPr>
          <w:rFonts w:ascii="Calibri" w:eastAsia="Times New Roman" w:hAnsi="Calibri" w:cs="Calibri"/>
          <w:b/>
          <w:bCs/>
          <w:color w:val="222222"/>
          <w:bdr w:val="none" w:sz="0" w:space="0" w:color="auto" w:frame="1"/>
          <w:lang w:eastAsia="it-IT"/>
        </w:rPr>
        <w:t>T-SHIRT BUG &amp; FLOWERS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bookmarkStart w:id="0" w:name="_Hlk201919998"/>
      <w:r w:rsidRPr="007012E6">
        <w:rPr>
          <w:rFonts w:cstheme="minorHAnsi"/>
        </w:rPr>
        <w:lastRenderedPageBreak/>
        <w:t>POMERIGGIO</w:t>
      </w:r>
    </w:p>
    <w:bookmarkEnd w:id="0"/>
    <w:p w:rsidR="00A33D55" w:rsidRPr="007012E6" w:rsidRDefault="00A33D55" w:rsidP="00421090">
      <w:pPr>
        <w:jc w:val="both"/>
        <w:rPr>
          <w:rFonts w:cstheme="minorHAnsi"/>
          <w:i/>
        </w:rPr>
      </w:pPr>
      <w:r w:rsidRPr="007012E6">
        <w:rPr>
          <w:rFonts w:cstheme="minorHAnsi"/>
        </w:rPr>
        <w:t>Ore 1</w:t>
      </w:r>
      <w:r>
        <w:rPr>
          <w:rFonts w:cstheme="minorHAnsi"/>
        </w:rPr>
        <w:t>8</w:t>
      </w:r>
      <w:r w:rsidRPr="007012E6">
        <w:rPr>
          <w:rFonts w:cstheme="minorHAnsi"/>
        </w:rPr>
        <w:t xml:space="preserve">.00 – Forum su: </w:t>
      </w:r>
      <w:r w:rsidR="004B2F05" w:rsidRPr="004B2F05">
        <w:rPr>
          <w:rFonts w:cstheme="minorHAnsi"/>
          <w:i/>
        </w:rPr>
        <w:t>FATTORE BIOMETANO nella mobilità sostenibile e prospettive nell’agricoltura italiana</w:t>
      </w:r>
      <w:r>
        <w:rPr>
          <w:rFonts w:cstheme="minorHAnsi"/>
          <w:i/>
        </w:rPr>
        <w:t xml:space="preserve">, </w:t>
      </w:r>
      <w:r>
        <w:rPr>
          <w:rFonts w:cstheme="minorHAnsi"/>
          <w:iCs/>
        </w:rPr>
        <w:t xml:space="preserve">Parco </w:t>
      </w:r>
      <w:proofErr w:type="spellStart"/>
      <w:r>
        <w:rPr>
          <w:rFonts w:cstheme="minorHAnsi"/>
          <w:iCs/>
        </w:rPr>
        <w:t>Ortolini</w:t>
      </w:r>
      <w:proofErr w:type="spellEnd"/>
      <w:r w:rsidRPr="00B0167C">
        <w:rPr>
          <w:rFonts w:cstheme="minorHAnsi"/>
          <w:iCs/>
        </w:rPr>
        <w:t>.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 xml:space="preserve">SERA – </w:t>
      </w:r>
      <w:r>
        <w:rPr>
          <w:rFonts w:cstheme="minorHAnsi"/>
        </w:rPr>
        <w:t xml:space="preserve">Parco </w:t>
      </w:r>
      <w:proofErr w:type="spellStart"/>
      <w:r>
        <w:rPr>
          <w:rFonts w:cstheme="minorHAnsi"/>
        </w:rPr>
        <w:t>Ortolini</w:t>
      </w:r>
      <w:proofErr w:type="spellEnd"/>
    </w:p>
    <w:p w:rsidR="00A33D55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 xml:space="preserve">Ore 21.00 </w:t>
      </w:r>
      <w:r>
        <w:rPr>
          <w:rFonts w:cstheme="minorHAnsi"/>
        </w:rPr>
        <w:t>–</w:t>
      </w:r>
      <w:r w:rsidRPr="007012E6">
        <w:rPr>
          <w:rFonts w:cstheme="minorHAnsi"/>
        </w:rPr>
        <w:t xml:space="preserve"> Concerto</w:t>
      </w:r>
    </w:p>
    <w:p w:rsidR="00A33D55" w:rsidRPr="007012E6" w:rsidRDefault="00A33D55" w:rsidP="00421090">
      <w:pPr>
        <w:jc w:val="both"/>
        <w:rPr>
          <w:rFonts w:cstheme="minorHAnsi"/>
          <w:b/>
          <w:bCs/>
        </w:rPr>
      </w:pPr>
      <w:r w:rsidRPr="007012E6">
        <w:rPr>
          <w:rFonts w:cstheme="minorHAnsi"/>
          <w:b/>
          <w:bCs/>
        </w:rPr>
        <w:t>SAVANA FUNK</w:t>
      </w:r>
    </w:p>
    <w:p w:rsidR="00A33D55" w:rsidRPr="007012E6" w:rsidRDefault="00A33D55" w:rsidP="00421090">
      <w:pPr>
        <w:jc w:val="both"/>
        <w:rPr>
          <w:rFonts w:cstheme="minorHAnsi"/>
        </w:rPr>
      </w:pPr>
      <w:r>
        <w:rPr>
          <w:rFonts w:cstheme="minorHAnsi"/>
        </w:rPr>
        <w:t>Ingresso libero</w:t>
      </w:r>
    </w:p>
    <w:p w:rsidR="00A33D55" w:rsidRPr="007012E6" w:rsidRDefault="00A33D55" w:rsidP="00421090">
      <w:pPr>
        <w:jc w:val="both"/>
        <w:rPr>
          <w:rFonts w:cstheme="minorHAnsi"/>
          <w:i/>
          <w:iCs/>
        </w:rPr>
      </w:pPr>
      <w:r w:rsidRPr="007012E6">
        <w:rPr>
          <w:rFonts w:cstheme="minorHAnsi"/>
          <w:i/>
          <w:iCs/>
        </w:rPr>
        <w:t xml:space="preserve">I Savana Funk sono un trio nato a Bologna nella primavera del 2015 dall'incontro magico tra Aldo Betto (chitarra), Blake Franchetto (basso) e Youssef </w:t>
      </w:r>
      <w:proofErr w:type="spellStart"/>
      <w:r w:rsidRPr="007012E6">
        <w:rPr>
          <w:rFonts w:cstheme="minorHAnsi"/>
          <w:i/>
          <w:iCs/>
        </w:rPr>
        <w:t>Ait</w:t>
      </w:r>
      <w:proofErr w:type="spellEnd"/>
      <w:r w:rsidRPr="007012E6">
        <w:rPr>
          <w:rFonts w:cstheme="minorHAnsi"/>
          <w:i/>
          <w:iCs/>
        </w:rPr>
        <w:t xml:space="preserve"> </w:t>
      </w:r>
      <w:proofErr w:type="spellStart"/>
      <w:r w:rsidRPr="007012E6">
        <w:rPr>
          <w:rFonts w:cstheme="minorHAnsi"/>
          <w:i/>
          <w:iCs/>
        </w:rPr>
        <w:t>Buozza</w:t>
      </w:r>
      <w:proofErr w:type="spellEnd"/>
      <w:r w:rsidRPr="007012E6">
        <w:rPr>
          <w:rFonts w:cstheme="minorHAnsi"/>
          <w:i/>
          <w:iCs/>
        </w:rPr>
        <w:t xml:space="preserve"> (batteria) che incanala immediatamente la loro voglia di musica e sperimentazione nel primo album autoprodotto nel 2016 Musica Analoga (uscito a nome Aldo Betto w/ Blake Franchetto &amp; Youssef </w:t>
      </w:r>
      <w:proofErr w:type="spellStart"/>
      <w:r w:rsidRPr="007012E6">
        <w:rPr>
          <w:rFonts w:cstheme="minorHAnsi"/>
          <w:i/>
          <w:iCs/>
        </w:rPr>
        <w:t>Ait</w:t>
      </w:r>
      <w:proofErr w:type="spellEnd"/>
      <w:r w:rsidRPr="007012E6">
        <w:rPr>
          <w:rFonts w:cstheme="minorHAnsi"/>
          <w:i/>
          <w:iCs/>
        </w:rPr>
        <w:t xml:space="preserve"> </w:t>
      </w:r>
      <w:proofErr w:type="spellStart"/>
      <w:r w:rsidRPr="007012E6">
        <w:rPr>
          <w:rFonts w:cstheme="minorHAnsi"/>
          <w:i/>
          <w:iCs/>
        </w:rPr>
        <w:t>Bouazza</w:t>
      </w:r>
      <w:proofErr w:type="spellEnd"/>
      <w:r w:rsidRPr="007012E6">
        <w:rPr>
          <w:rFonts w:cstheme="minorHAnsi"/>
          <w:i/>
          <w:iCs/>
        </w:rPr>
        <w:t>). La loro formula magica è fatta di funk, rock, blues e soprattutto afrobeat che funziona su disco, ma soprattutto dal vivo.</w:t>
      </w:r>
    </w:p>
    <w:p w:rsidR="00A33D55" w:rsidRDefault="00A33D55" w:rsidP="00421090">
      <w:pPr>
        <w:jc w:val="both"/>
        <w:rPr>
          <w:rFonts w:cstheme="minorHAnsi"/>
          <w:shd w:val="clear" w:color="auto" w:fill="ECECEC"/>
        </w:rPr>
      </w:pPr>
    </w:p>
    <w:p w:rsidR="00A33D55" w:rsidRDefault="00A33D55" w:rsidP="00421090">
      <w:pPr>
        <w:jc w:val="both"/>
        <w:rPr>
          <w:rFonts w:cstheme="minorHAnsi"/>
          <w:shd w:val="clear" w:color="auto" w:fill="ECECEC"/>
        </w:rPr>
      </w:pPr>
    </w:p>
    <w:p w:rsidR="00A33D55" w:rsidRDefault="00A33D55" w:rsidP="00421090">
      <w:pPr>
        <w:jc w:val="both"/>
        <w:rPr>
          <w:rFonts w:cstheme="minorHAnsi"/>
          <w:b/>
          <w:bCs/>
          <w:color w:val="FF0000"/>
        </w:rPr>
      </w:pPr>
      <w:r w:rsidRPr="007012E6">
        <w:rPr>
          <w:rFonts w:cstheme="minorHAnsi"/>
          <w:b/>
          <w:bCs/>
          <w:color w:val="FF0000"/>
        </w:rPr>
        <w:t>31 luglio</w:t>
      </w:r>
    </w:p>
    <w:p w:rsidR="00A33D55" w:rsidRPr="00FD1DE9" w:rsidRDefault="00A33D55" w:rsidP="00421090">
      <w:pPr>
        <w:jc w:val="both"/>
        <w:rPr>
          <w:rFonts w:cstheme="minorHAnsi"/>
          <w:b/>
          <w:bCs/>
          <w:color w:val="FF0000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MATTINA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9.00 - Raduno al centro visitatori del Bosco delle Pianelle.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9.30 – passeggiata in bicicletta lungo i sentieri della riserva</w:t>
      </w:r>
      <w:r>
        <w:rPr>
          <w:rFonts w:cstheme="minorHAnsi"/>
        </w:rPr>
        <w:t xml:space="preserve">: </w:t>
      </w:r>
      <w:r w:rsidRPr="00A33D55">
        <w:rPr>
          <w:rFonts w:ascii="inherit" w:eastAsia="Times New Roman" w:hAnsi="inherit" w:cs="Calibri"/>
          <w:b/>
          <w:bCs/>
          <w:color w:val="222222"/>
          <w:bdr w:val="none" w:sz="0" w:space="0" w:color="auto" w:frame="1"/>
          <w:lang w:eastAsia="it-IT"/>
        </w:rPr>
        <w:t>IN BICI NEL BOSCO</w:t>
      </w:r>
    </w:p>
    <w:p w:rsidR="00A33D55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11.00 – Laboratorio di educazione ambientale per bambini e ragazzi</w:t>
      </w:r>
      <w:r>
        <w:rPr>
          <w:rFonts w:cstheme="minorHAnsi"/>
        </w:rPr>
        <w:t xml:space="preserve">: </w:t>
      </w:r>
      <w:r w:rsidRPr="00A33D55">
        <w:rPr>
          <w:rFonts w:ascii="Calibri" w:eastAsia="Times New Roman" w:hAnsi="Calibri" w:cs="Calibri"/>
          <w:b/>
          <w:bCs/>
          <w:color w:val="222222"/>
          <w:bdr w:val="none" w:sz="0" w:space="0" w:color="auto" w:frame="1"/>
          <w:lang w:eastAsia="it-IT"/>
        </w:rPr>
        <w:t>T-SHIRT BUG &amp; FLOWERS</w:t>
      </w:r>
    </w:p>
    <w:p w:rsidR="00A33D55" w:rsidRPr="0005357C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POMERIGGIO</w:t>
      </w:r>
    </w:p>
    <w:p w:rsidR="00A33D55" w:rsidRPr="007012E6" w:rsidRDefault="00A33D55" w:rsidP="00421090">
      <w:pPr>
        <w:jc w:val="both"/>
        <w:rPr>
          <w:rFonts w:cstheme="minorHAnsi"/>
          <w:i/>
        </w:rPr>
      </w:pPr>
      <w:r w:rsidRPr="007012E6">
        <w:rPr>
          <w:rFonts w:cstheme="minorHAnsi"/>
        </w:rPr>
        <w:t>Ore 1</w:t>
      </w:r>
      <w:r>
        <w:rPr>
          <w:rFonts w:cstheme="minorHAnsi"/>
        </w:rPr>
        <w:t>8</w:t>
      </w:r>
      <w:r w:rsidRPr="007012E6">
        <w:rPr>
          <w:rFonts w:cstheme="minorHAnsi"/>
        </w:rPr>
        <w:t xml:space="preserve">.00 – Forum su: </w:t>
      </w:r>
      <w:r w:rsidRPr="0024576E">
        <w:rPr>
          <w:rFonts w:cstheme="minorHAnsi"/>
          <w:i/>
          <w:iCs/>
        </w:rPr>
        <w:t>Biodiversità</w:t>
      </w:r>
      <w:r>
        <w:rPr>
          <w:rFonts w:cstheme="minorHAnsi"/>
          <w:i/>
          <w:iCs/>
        </w:rPr>
        <w:t xml:space="preserve">, </w:t>
      </w:r>
      <w:r>
        <w:rPr>
          <w:rFonts w:cstheme="minorHAnsi"/>
          <w:i/>
        </w:rPr>
        <w:t>l</w:t>
      </w:r>
      <w:r w:rsidRPr="007012E6">
        <w:rPr>
          <w:rFonts w:cstheme="minorHAnsi"/>
          <w:i/>
        </w:rPr>
        <w:t>a tutela delle aree protette</w:t>
      </w:r>
      <w:r>
        <w:rPr>
          <w:rFonts w:cstheme="minorHAnsi"/>
          <w:i/>
        </w:rPr>
        <w:t xml:space="preserve"> e </w:t>
      </w:r>
      <w:r w:rsidRPr="007012E6">
        <w:rPr>
          <w:rFonts w:cstheme="minorHAnsi"/>
          <w:i/>
        </w:rPr>
        <w:t>il valore ecosistemico del patrimonio boschivo</w:t>
      </w:r>
      <w:r>
        <w:rPr>
          <w:rFonts w:cstheme="minorHAnsi"/>
          <w:i/>
        </w:rPr>
        <w:t xml:space="preserve">, </w:t>
      </w:r>
      <w:r w:rsidRPr="00B0167C">
        <w:rPr>
          <w:rFonts w:cstheme="minorHAnsi"/>
          <w:iCs/>
        </w:rPr>
        <w:t>Orti del Duca.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SERA – Masseria Mangiato</w:t>
      </w:r>
    </w:p>
    <w:p w:rsidR="00A33D55" w:rsidRDefault="00A33D55" w:rsidP="00421090">
      <w:pPr>
        <w:jc w:val="both"/>
        <w:rPr>
          <w:rFonts w:cstheme="minorHAnsi"/>
          <w:b/>
          <w:bCs/>
        </w:rPr>
      </w:pPr>
      <w:r w:rsidRPr="007012E6">
        <w:rPr>
          <w:rFonts w:cstheme="minorHAnsi"/>
        </w:rPr>
        <w:t>Ore 21.00 - Concerto</w:t>
      </w:r>
      <w:r w:rsidRPr="007012E6">
        <w:rPr>
          <w:rFonts w:cstheme="minorHAnsi"/>
        </w:rPr>
        <w:tab/>
      </w:r>
      <w:r w:rsidRPr="007012E6">
        <w:rPr>
          <w:rFonts w:cstheme="minorHAnsi"/>
          <w:b/>
          <w:bCs/>
        </w:rPr>
        <w:t>NNEKA</w:t>
      </w:r>
    </w:p>
    <w:p w:rsidR="00421090" w:rsidRPr="00421090" w:rsidRDefault="00421090" w:rsidP="00421090">
      <w:pPr>
        <w:jc w:val="both"/>
        <w:rPr>
          <w:rFonts w:cstheme="minorHAnsi"/>
        </w:rPr>
      </w:pPr>
      <w:hyperlink r:id="rId5" w:history="1">
        <w:r w:rsidRPr="00421090">
          <w:rPr>
            <w:rStyle w:val="Collegamentoipertestuale"/>
            <w:rFonts w:cstheme="minorHAnsi"/>
          </w:rPr>
          <w:t>Ingresso gratuito con prenotazione</w:t>
        </w:r>
      </w:hyperlink>
    </w:p>
    <w:p w:rsidR="00A33D55" w:rsidRPr="007012E6" w:rsidRDefault="00A33D55" w:rsidP="00421090">
      <w:pPr>
        <w:ind w:firstLine="720"/>
        <w:jc w:val="both"/>
        <w:rPr>
          <w:rFonts w:cstheme="minorHAnsi"/>
          <w:i/>
          <w:iCs/>
        </w:rPr>
      </w:pPr>
      <w:r w:rsidRPr="007012E6">
        <w:rPr>
          <w:rFonts w:cstheme="minorHAnsi"/>
          <w:i/>
          <w:iCs/>
        </w:rPr>
        <w:t xml:space="preserve">La leggenda dell’hip-hop Nas la definisce "straordinaria" e "un'artista incredibile". Il Sunday ha detto che il suo album di debutto era "bello quanto The </w:t>
      </w:r>
      <w:proofErr w:type="spellStart"/>
      <w:r w:rsidRPr="007012E6">
        <w:rPr>
          <w:rFonts w:cstheme="minorHAnsi"/>
          <w:i/>
          <w:iCs/>
        </w:rPr>
        <w:t>Miseducation</w:t>
      </w:r>
      <w:proofErr w:type="spellEnd"/>
      <w:r w:rsidRPr="007012E6">
        <w:rPr>
          <w:rFonts w:cstheme="minorHAnsi"/>
          <w:i/>
          <w:iCs/>
        </w:rPr>
        <w:t xml:space="preserve"> of Lauryn Hill". Nata e cresciuta nello stato del delta del Warri in Nigeria, </w:t>
      </w:r>
      <w:proofErr w:type="spellStart"/>
      <w:r w:rsidRPr="007012E6">
        <w:rPr>
          <w:rFonts w:cstheme="minorHAnsi"/>
          <w:i/>
          <w:iCs/>
        </w:rPr>
        <w:t>Nneka</w:t>
      </w:r>
      <w:proofErr w:type="spellEnd"/>
      <w:r w:rsidRPr="007012E6">
        <w:rPr>
          <w:rFonts w:cstheme="minorHAnsi"/>
          <w:i/>
          <w:iCs/>
        </w:rPr>
        <w:t xml:space="preserve"> ha trascorso la sua infanzia e la sua prima vita adulta crescendo nella città petrolifera della Nigeria. </w:t>
      </w:r>
      <w:proofErr w:type="spellStart"/>
      <w:r w:rsidRPr="007012E6">
        <w:rPr>
          <w:rFonts w:cstheme="minorHAnsi"/>
          <w:i/>
          <w:iCs/>
        </w:rPr>
        <w:t>Nneka</w:t>
      </w:r>
      <w:proofErr w:type="spellEnd"/>
      <w:r w:rsidRPr="007012E6">
        <w:rPr>
          <w:rFonts w:cstheme="minorHAnsi"/>
          <w:i/>
          <w:iCs/>
        </w:rPr>
        <w:t xml:space="preserve"> Lucia </w:t>
      </w:r>
      <w:proofErr w:type="spellStart"/>
      <w:r w:rsidRPr="007012E6">
        <w:rPr>
          <w:rFonts w:cstheme="minorHAnsi"/>
          <w:i/>
          <w:iCs/>
        </w:rPr>
        <w:t>Egbuna</w:t>
      </w:r>
      <w:proofErr w:type="spellEnd"/>
      <w:r w:rsidRPr="007012E6">
        <w:rPr>
          <w:rFonts w:cstheme="minorHAnsi"/>
          <w:i/>
          <w:iCs/>
        </w:rPr>
        <w:t xml:space="preserve"> significa in igbo "la madre è suprema". Poco più che ventenne, andò in Germania per esplorare una vita diversa e scoprire le sue radici tedesche, e vi rimase per conseguire una laurea in Antropologia/Archeologia all'Università di Amburgo. Fu durante i suoi anni da studentessa che </w:t>
      </w:r>
      <w:proofErr w:type="spellStart"/>
      <w:r w:rsidRPr="007012E6">
        <w:rPr>
          <w:rFonts w:cstheme="minorHAnsi"/>
          <w:i/>
          <w:iCs/>
        </w:rPr>
        <w:t>Nneka</w:t>
      </w:r>
      <w:proofErr w:type="spellEnd"/>
      <w:r w:rsidRPr="007012E6">
        <w:rPr>
          <w:rFonts w:cstheme="minorHAnsi"/>
          <w:i/>
          <w:iCs/>
        </w:rPr>
        <w:t xml:space="preserve"> perfezionò la sua arte di cantautrice. I suoi testi politicamente carichi l'hanno rapidamente consacrata come una delle voci più potenti dell'Africa. I testi di </w:t>
      </w:r>
      <w:proofErr w:type="spellStart"/>
      <w:r w:rsidRPr="007012E6">
        <w:rPr>
          <w:rFonts w:cstheme="minorHAnsi"/>
          <w:i/>
          <w:iCs/>
        </w:rPr>
        <w:t>Nneka</w:t>
      </w:r>
      <w:proofErr w:type="spellEnd"/>
      <w:r w:rsidRPr="007012E6">
        <w:rPr>
          <w:rFonts w:cstheme="minorHAnsi"/>
          <w:i/>
          <w:iCs/>
        </w:rPr>
        <w:t xml:space="preserve"> esaminano una miriade di questioni sociali, tra cui l'amore materno, l'amore per il creatore divino e la ricerca della giustizia.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Default="00A33D55" w:rsidP="00421090">
      <w:pPr>
        <w:jc w:val="both"/>
        <w:rPr>
          <w:rFonts w:cstheme="minorHAnsi"/>
          <w:b/>
          <w:bCs/>
          <w:color w:val="FF0000"/>
        </w:rPr>
      </w:pPr>
      <w:proofErr w:type="gramStart"/>
      <w:r w:rsidRPr="007012E6">
        <w:rPr>
          <w:rFonts w:cstheme="minorHAnsi"/>
          <w:b/>
          <w:bCs/>
          <w:color w:val="FF0000"/>
        </w:rPr>
        <w:t>1 agosto</w:t>
      </w:r>
      <w:proofErr w:type="gramEnd"/>
    </w:p>
    <w:p w:rsidR="00A33D55" w:rsidRPr="007012E6" w:rsidRDefault="00A33D55" w:rsidP="00421090">
      <w:pPr>
        <w:jc w:val="both"/>
        <w:rPr>
          <w:rFonts w:cstheme="minorHAnsi"/>
          <w:b/>
          <w:bCs/>
          <w:color w:val="FF0000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MATTINA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9.00 – Raduno al centro visitatori del Bosco delle Pianelle</w:t>
      </w:r>
      <w:r>
        <w:rPr>
          <w:rFonts w:cstheme="minorHAnsi"/>
        </w:rPr>
        <w:t>.</w:t>
      </w: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  9.30 – Visita guidata all’ecosistema bosco</w:t>
      </w:r>
      <w:r>
        <w:rPr>
          <w:rFonts w:cstheme="minorHAnsi"/>
        </w:rPr>
        <w:t>:</w:t>
      </w:r>
      <w:r>
        <w:rPr>
          <w:rFonts w:ascii="Calibri" w:eastAsia="Times New Roman" w:hAnsi="Calibri" w:cs="Calibri"/>
          <w:color w:val="222222"/>
          <w:bdr w:val="none" w:sz="0" w:space="0" w:color="auto" w:frame="1"/>
          <w:lang w:eastAsia="it-IT"/>
        </w:rPr>
        <w:t xml:space="preserve"> </w:t>
      </w:r>
      <w:r w:rsidRPr="00A33D55">
        <w:rPr>
          <w:rFonts w:ascii="Calibri" w:eastAsia="Times New Roman" w:hAnsi="Calibri" w:cs="Calibri"/>
          <w:b/>
          <w:bCs/>
          <w:color w:val="222222"/>
          <w:bdr w:val="none" w:sz="0" w:space="0" w:color="auto" w:frame="1"/>
          <w:lang w:eastAsia="it-IT"/>
        </w:rPr>
        <w:t>IL SEGRETO DEL BOSCO</w:t>
      </w:r>
    </w:p>
    <w:p w:rsidR="00A33D55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Ore 11.00 – Laboratorio di educazione ambientale per bambini e ragazzi</w:t>
      </w:r>
      <w:r>
        <w:rPr>
          <w:rFonts w:cstheme="minorHAnsi"/>
        </w:rPr>
        <w:t xml:space="preserve">: </w:t>
      </w:r>
      <w:r w:rsidRPr="00A33D55">
        <w:rPr>
          <w:rFonts w:ascii="Calibri" w:eastAsia="Times New Roman" w:hAnsi="Calibri" w:cs="Calibri"/>
          <w:b/>
          <w:bCs/>
          <w:color w:val="222222"/>
          <w:bdr w:val="none" w:sz="0" w:space="0" w:color="auto" w:frame="1"/>
          <w:lang w:eastAsia="it-IT"/>
        </w:rPr>
        <w:t>T-SHIRT BUG &amp; FLOWERS</w:t>
      </w:r>
    </w:p>
    <w:p w:rsidR="00A33D55" w:rsidRPr="007012E6" w:rsidRDefault="00A33D55" w:rsidP="00421090">
      <w:pPr>
        <w:jc w:val="both"/>
        <w:rPr>
          <w:rFonts w:cstheme="minorHAnsi"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POMERIGGIO</w:t>
      </w:r>
    </w:p>
    <w:p w:rsidR="00A33D55" w:rsidRDefault="00A33D55" w:rsidP="00421090">
      <w:pPr>
        <w:jc w:val="both"/>
        <w:rPr>
          <w:rFonts w:cstheme="minorHAnsi"/>
          <w:iCs/>
        </w:rPr>
      </w:pPr>
      <w:r w:rsidRPr="007012E6">
        <w:rPr>
          <w:rFonts w:cstheme="minorHAnsi"/>
        </w:rPr>
        <w:t>Ore 1</w:t>
      </w:r>
      <w:r>
        <w:rPr>
          <w:rFonts w:cstheme="minorHAnsi"/>
        </w:rPr>
        <w:t>8</w:t>
      </w:r>
      <w:r w:rsidRPr="007012E6">
        <w:rPr>
          <w:rFonts w:cstheme="minorHAnsi"/>
        </w:rPr>
        <w:t>.</w:t>
      </w:r>
      <w:r>
        <w:rPr>
          <w:rFonts w:cstheme="minorHAnsi"/>
        </w:rPr>
        <w:t>0</w:t>
      </w:r>
      <w:r w:rsidRPr="007012E6">
        <w:rPr>
          <w:rFonts w:cstheme="minorHAnsi"/>
        </w:rPr>
        <w:t xml:space="preserve">0 – Forum su: </w:t>
      </w:r>
      <w:r w:rsidRPr="007012E6">
        <w:rPr>
          <w:rFonts w:cstheme="minorHAnsi"/>
          <w:i/>
        </w:rPr>
        <w:t>ripensare i trasporti locali per realizzare un sistema di mobilità sostenibile</w:t>
      </w:r>
      <w:r w:rsidR="004B2F05">
        <w:rPr>
          <w:rFonts w:cstheme="minorHAnsi"/>
          <w:i/>
        </w:rPr>
        <w:t>,</w:t>
      </w:r>
      <w:r w:rsidRPr="00B0167C">
        <w:rPr>
          <w:rFonts w:cstheme="minorHAnsi"/>
          <w:iCs/>
        </w:rPr>
        <w:t xml:space="preserve"> Orti del Duca.</w:t>
      </w:r>
    </w:p>
    <w:p w:rsidR="00A33D55" w:rsidRPr="00B0167C" w:rsidRDefault="00A33D55" w:rsidP="00421090">
      <w:pPr>
        <w:jc w:val="both"/>
        <w:rPr>
          <w:rFonts w:cstheme="minorHAnsi"/>
          <w:iCs/>
        </w:rPr>
      </w:pPr>
    </w:p>
    <w:p w:rsidR="00A33D55" w:rsidRPr="007012E6" w:rsidRDefault="00A33D55" w:rsidP="00421090">
      <w:pPr>
        <w:jc w:val="both"/>
        <w:rPr>
          <w:rFonts w:cstheme="minorHAnsi"/>
        </w:rPr>
      </w:pPr>
      <w:r w:rsidRPr="007012E6">
        <w:rPr>
          <w:rFonts w:cstheme="minorHAnsi"/>
        </w:rPr>
        <w:t>SERA – Masseria Mangiato</w:t>
      </w:r>
    </w:p>
    <w:p w:rsidR="00A33D55" w:rsidRDefault="00A33D55" w:rsidP="00421090">
      <w:pPr>
        <w:jc w:val="both"/>
        <w:rPr>
          <w:rFonts w:cstheme="minorHAnsi"/>
          <w:b/>
          <w:bCs/>
        </w:rPr>
      </w:pPr>
      <w:r w:rsidRPr="007012E6">
        <w:rPr>
          <w:rFonts w:cstheme="minorHAnsi"/>
        </w:rPr>
        <w:t>Ore 21.00 - Concerto</w:t>
      </w:r>
      <w:r w:rsidRPr="007012E6">
        <w:rPr>
          <w:rFonts w:cstheme="minorHAnsi"/>
        </w:rPr>
        <w:tab/>
      </w:r>
      <w:r w:rsidRPr="007012E6">
        <w:rPr>
          <w:rFonts w:cstheme="minorHAnsi"/>
          <w:b/>
          <w:bCs/>
        </w:rPr>
        <w:t>ELIADES OCHOA</w:t>
      </w:r>
      <w:r w:rsidRPr="007012E6">
        <w:rPr>
          <w:rFonts w:cstheme="minorHAnsi"/>
        </w:rPr>
        <w:t xml:space="preserve"> – </w:t>
      </w:r>
      <w:r w:rsidRPr="007012E6">
        <w:rPr>
          <w:rFonts w:cstheme="minorHAnsi"/>
          <w:b/>
          <w:bCs/>
        </w:rPr>
        <w:t xml:space="preserve">star dei </w:t>
      </w:r>
      <w:proofErr w:type="spellStart"/>
      <w:r w:rsidRPr="007012E6">
        <w:rPr>
          <w:rFonts w:cstheme="minorHAnsi"/>
          <w:b/>
          <w:bCs/>
        </w:rPr>
        <w:t>Buena</w:t>
      </w:r>
      <w:proofErr w:type="spellEnd"/>
      <w:r w:rsidRPr="007012E6">
        <w:rPr>
          <w:rFonts w:cstheme="minorHAnsi"/>
          <w:b/>
          <w:bCs/>
        </w:rPr>
        <w:t xml:space="preserve"> Vista Social Club</w:t>
      </w:r>
    </w:p>
    <w:p w:rsidR="00ED0624" w:rsidRPr="00ED0624" w:rsidRDefault="00ED0624" w:rsidP="00421090">
      <w:pPr>
        <w:jc w:val="both"/>
        <w:rPr>
          <w:rFonts w:cstheme="minorHAnsi"/>
        </w:rPr>
      </w:pPr>
      <w:hyperlink r:id="rId6" w:history="1">
        <w:r w:rsidRPr="00ED0624">
          <w:rPr>
            <w:rStyle w:val="Collegamentoipertestuale"/>
            <w:rFonts w:cstheme="minorHAnsi"/>
          </w:rPr>
          <w:t>Ingresso con ticket</w:t>
        </w:r>
      </w:hyperlink>
      <w:r w:rsidRPr="00ED0624">
        <w:rPr>
          <w:rFonts w:cstheme="minorHAnsi"/>
        </w:rPr>
        <w:t xml:space="preserve"> </w:t>
      </w:r>
    </w:p>
    <w:p w:rsidR="00A33D55" w:rsidRPr="007012E6" w:rsidRDefault="00A33D55" w:rsidP="00421090">
      <w:pPr>
        <w:ind w:firstLine="720"/>
        <w:jc w:val="both"/>
        <w:rPr>
          <w:rFonts w:cstheme="minorHAnsi"/>
          <w:i/>
          <w:iCs/>
        </w:rPr>
      </w:pPr>
      <w:proofErr w:type="spellStart"/>
      <w:r w:rsidRPr="007012E6">
        <w:rPr>
          <w:rFonts w:cstheme="minorHAnsi"/>
          <w:i/>
          <w:iCs/>
        </w:rPr>
        <w:t>Eliades</w:t>
      </w:r>
      <w:proofErr w:type="spellEnd"/>
      <w:r w:rsidRPr="007012E6">
        <w:rPr>
          <w:rFonts w:cstheme="minorHAnsi"/>
          <w:i/>
          <w:iCs/>
        </w:rPr>
        <w:t xml:space="preserve"> Ochoa è uno dei più importanti </w:t>
      </w:r>
      <w:proofErr w:type="spellStart"/>
      <w:r w:rsidRPr="007012E6">
        <w:rPr>
          <w:rFonts w:cstheme="minorHAnsi"/>
          <w:i/>
          <w:iCs/>
        </w:rPr>
        <w:t>soneros</w:t>
      </w:r>
      <w:proofErr w:type="spellEnd"/>
      <w:r w:rsidRPr="007012E6">
        <w:rPr>
          <w:rFonts w:cstheme="minorHAnsi"/>
          <w:i/>
          <w:iCs/>
        </w:rPr>
        <w:t xml:space="preserve"> cubani di tutti i tempi; un notevole difensore della musica tradizionale cubana e il miglior chitarrista della sua generazione. È una delle star dello storico album "</w:t>
      </w:r>
      <w:proofErr w:type="spellStart"/>
      <w:r w:rsidRPr="007012E6">
        <w:rPr>
          <w:rFonts w:cstheme="minorHAnsi"/>
          <w:i/>
          <w:iCs/>
        </w:rPr>
        <w:t>Buena</w:t>
      </w:r>
      <w:proofErr w:type="spellEnd"/>
      <w:r w:rsidRPr="007012E6">
        <w:rPr>
          <w:rFonts w:cstheme="minorHAnsi"/>
          <w:i/>
          <w:iCs/>
        </w:rPr>
        <w:t xml:space="preserve"> Vista Social Club", uscito assieme all’omonimo celeberrimo film di Wim Wenders, con la sua memorabile interpretazione di "Chan </w:t>
      </w:r>
      <w:proofErr w:type="spellStart"/>
      <w:r w:rsidRPr="007012E6">
        <w:rPr>
          <w:rFonts w:cstheme="minorHAnsi"/>
          <w:i/>
          <w:iCs/>
        </w:rPr>
        <w:t>Chan</w:t>
      </w:r>
      <w:proofErr w:type="spellEnd"/>
      <w:r w:rsidRPr="007012E6">
        <w:rPr>
          <w:rFonts w:cstheme="minorHAnsi"/>
          <w:i/>
          <w:iCs/>
        </w:rPr>
        <w:t xml:space="preserve">" o "El </w:t>
      </w:r>
      <w:proofErr w:type="spellStart"/>
      <w:r w:rsidRPr="007012E6">
        <w:rPr>
          <w:rFonts w:cstheme="minorHAnsi"/>
          <w:i/>
          <w:iCs/>
        </w:rPr>
        <w:t>Cuarto</w:t>
      </w:r>
      <w:proofErr w:type="spellEnd"/>
      <w:r w:rsidRPr="007012E6">
        <w:rPr>
          <w:rFonts w:cstheme="minorHAnsi"/>
          <w:i/>
          <w:iCs/>
        </w:rPr>
        <w:t xml:space="preserve"> de Tula", ma ha anche collaborato con icone della musica internazionale come Manu Dibango, Charlie </w:t>
      </w:r>
      <w:proofErr w:type="spellStart"/>
      <w:r w:rsidRPr="007012E6">
        <w:rPr>
          <w:rFonts w:cstheme="minorHAnsi"/>
          <w:i/>
          <w:iCs/>
        </w:rPr>
        <w:t>Musselwhite</w:t>
      </w:r>
      <w:proofErr w:type="spellEnd"/>
      <w:r w:rsidRPr="007012E6">
        <w:rPr>
          <w:rFonts w:cstheme="minorHAnsi"/>
          <w:i/>
          <w:iCs/>
        </w:rPr>
        <w:t xml:space="preserve">, </w:t>
      </w:r>
      <w:proofErr w:type="spellStart"/>
      <w:r w:rsidRPr="007012E6">
        <w:rPr>
          <w:rFonts w:cstheme="minorHAnsi"/>
          <w:i/>
          <w:iCs/>
        </w:rPr>
        <w:t>Ry</w:t>
      </w:r>
      <w:proofErr w:type="spellEnd"/>
      <w:r w:rsidRPr="007012E6">
        <w:rPr>
          <w:rFonts w:cstheme="minorHAnsi"/>
          <w:i/>
          <w:iCs/>
        </w:rPr>
        <w:t xml:space="preserve"> </w:t>
      </w:r>
      <w:proofErr w:type="spellStart"/>
      <w:r w:rsidRPr="007012E6">
        <w:rPr>
          <w:rFonts w:cstheme="minorHAnsi"/>
          <w:i/>
          <w:iCs/>
        </w:rPr>
        <w:t>Cooder</w:t>
      </w:r>
      <w:proofErr w:type="spellEnd"/>
      <w:r w:rsidRPr="007012E6">
        <w:rPr>
          <w:rFonts w:cstheme="minorHAnsi"/>
          <w:i/>
          <w:iCs/>
        </w:rPr>
        <w:t xml:space="preserve"> o Toumani </w:t>
      </w:r>
      <w:proofErr w:type="spellStart"/>
      <w:r w:rsidRPr="007012E6">
        <w:rPr>
          <w:rFonts w:cstheme="minorHAnsi"/>
          <w:i/>
          <w:iCs/>
        </w:rPr>
        <w:t>Diabate</w:t>
      </w:r>
      <w:proofErr w:type="spellEnd"/>
      <w:r w:rsidRPr="007012E6">
        <w:rPr>
          <w:rFonts w:cstheme="minorHAnsi"/>
          <w:i/>
          <w:iCs/>
        </w:rPr>
        <w:t xml:space="preserve"> tra gli altri ed è stato rivendicato da musicisti spagnoli contemporanei come Bunbury o più recentemente C. </w:t>
      </w:r>
      <w:proofErr w:type="spellStart"/>
      <w:r w:rsidRPr="007012E6">
        <w:rPr>
          <w:rFonts w:cstheme="minorHAnsi"/>
          <w:i/>
          <w:iCs/>
        </w:rPr>
        <w:t>Tangana</w:t>
      </w:r>
      <w:proofErr w:type="spellEnd"/>
      <w:r w:rsidRPr="007012E6">
        <w:rPr>
          <w:rFonts w:cstheme="minorHAnsi"/>
          <w:i/>
          <w:iCs/>
        </w:rPr>
        <w:t>.</w:t>
      </w: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ED0624" w:rsidRDefault="00ED0624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  <w:r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  <w:t>festambientesud.it</w:t>
      </w:r>
    </w:p>
    <w:p w:rsidR="000A6C7A" w:rsidRDefault="000A6C7A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0A6C7A" w:rsidRDefault="000A6C7A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A33D55" w:rsidRDefault="000A6C7A" w:rsidP="00746BFB">
      <w:pPr>
        <w:shd w:val="clear" w:color="auto" w:fill="FFFFFF"/>
        <w:jc w:val="center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  <w:r>
        <w:rPr>
          <w:rFonts w:ascii="Calibri" w:eastAsia="Times New Roman" w:hAnsi="Calibri" w:cs="Calibri"/>
          <w:b/>
          <w:bCs/>
          <w:noProof/>
          <w:color w:val="FF0000"/>
          <w:bdr w:val="none" w:sz="0" w:space="0" w:color="auto" w:frame="1"/>
          <w:lang w:eastAsia="it-IT"/>
        </w:rPr>
        <w:drawing>
          <wp:inline distT="0" distB="0" distL="0" distR="0">
            <wp:extent cx="4174617" cy="5218488"/>
            <wp:effectExtent l="0" t="0" r="3810" b="1270"/>
            <wp:docPr id="1513242619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242619" name="Immagine 15132426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6017" cy="523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A33D55" w:rsidRDefault="00A33D55" w:rsidP="00421090">
      <w:pPr>
        <w:shd w:val="clear" w:color="auto" w:fill="FFFFFF"/>
        <w:jc w:val="both"/>
        <w:rPr>
          <w:rFonts w:ascii="Calibri" w:eastAsia="Times New Roman" w:hAnsi="Calibri" w:cs="Calibri"/>
          <w:b/>
          <w:bCs/>
          <w:color w:val="FF0000"/>
          <w:bdr w:val="none" w:sz="0" w:space="0" w:color="auto" w:frame="1"/>
          <w:lang w:eastAsia="it-IT"/>
        </w:rPr>
      </w:pPr>
    </w:p>
    <w:p w:rsidR="00586A75" w:rsidRDefault="00586A75"/>
    <w:sectPr w:rsidR="00586A7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inherit">
    <w:altName w:val="Cambria"/>
    <w:panose1 w:val="020B06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2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3D55"/>
    <w:rsid w:val="00064E54"/>
    <w:rsid w:val="000A6C7A"/>
    <w:rsid w:val="00410F91"/>
    <w:rsid w:val="00421090"/>
    <w:rsid w:val="004B2F05"/>
    <w:rsid w:val="00586A75"/>
    <w:rsid w:val="0067387F"/>
    <w:rsid w:val="00746BFB"/>
    <w:rsid w:val="00A33D55"/>
    <w:rsid w:val="00A928FE"/>
    <w:rsid w:val="00ED0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EE2ADA"/>
  <w15:chartTrackingRefBased/>
  <w15:docId w15:val="{7F29C15A-0387-AD47-8866-454EFCEEE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A33D5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A33D5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A33D5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A33D5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A33D5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A33D5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A33D5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A33D5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A33D5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A33D5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A33D5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A33D5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A33D55"/>
    <w:rPr>
      <w:rFonts w:eastAsiaTheme="majorEastAsia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A33D55"/>
    <w:rPr>
      <w:rFonts w:eastAsiaTheme="majorEastAsia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A33D55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A33D55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A33D55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A33D55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A33D5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A33D5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A33D5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A33D5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33D5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33D55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A33D55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A33D55"/>
    <w:rPr>
      <w:i/>
      <w:iCs/>
      <w:color w:val="2F5496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A33D5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A33D55"/>
    <w:rPr>
      <w:i/>
      <w:iCs/>
      <w:color w:val="2F5496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A33D55"/>
    <w:rPr>
      <w:b/>
      <w:bCs/>
      <w:smallCaps/>
      <w:color w:val="2F5496" w:themeColor="accent1" w:themeShade="BF"/>
      <w:spacing w:val="5"/>
    </w:rPr>
  </w:style>
  <w:style w:type="paragraph" w:styleId="NormaleWeb">
    <w:name w:val="Normal (Web)"/>
    <w:basedOn w:val="Normale"/>
    <w:uiPriority w:val="99"/>
    <w:semiHidden/>
    <w:unhideWhenUsed/>
    <w:rsid w:val="00A33D5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421090"/>
    <w:rPr>
      <w:color w:val="0563C1" w:themeColor="hyperlink"/>
      <w:u w:val="single"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421090"/>
    <w:rPr>
      <w:color w:val="605E5C"/>
      <w:shd w:val="clear" w:color="auto" w:fill="E1DFDD"/>
    </w:rPr>
  </w:style>
  <w:style w:type="character" w:styleId="Collegamentovisitato">
    <w:name w:val="FollowedHyperlink"/>
    <w:basedOn w:val="Carpredefinitoparagrafo"/>
    <w:uiPriority w:val="99"/>
    <w:semiHidden/>
    <w:unhideWhenUsed/>
    <w:rsid w:val="0042109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990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file:///F:\Root\Users\USER\Desktop\DOCUMENTIlegambiente\2025.06.30%20FestambienteSUD\Comunque%20per%20i%20ticket%20dell&#8217;1%20agosto%20(Ochoa)%20https:\www.vivaticket.com\it\ticket\eliades-ochoa-star-dei-buona-vista-social-club\271427" TargetMode="External"/><Relationship Id="rId5" Type="http://schemas.openxmlformats.org/officeDocument/2006/relationships/hyperlink" Target="https://www.eventbrite.com/e/nneka-in-concerto-con-festambientesud-tickets-1459200631369?aff=ebdssbdestsearch&amp;keep_tld=1" TargetMode="External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723</Words>
  <Characters>4124</Characters>
  <Application>Microsoft Office Word</Application>
  <DocSecurity>0</DocSecurity>
  <Lines>34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2025-07-17T05:49:00Z</dcterms:created>
  <dcterms:modified xsi:type="dcterms:W3CDTF">2025-07-17T05:59:00Z</dcterms:modified>
</cp:coreProperties>
</file>